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2BB1" w14:textId="77777777" w:rsidR="00791260" w:rsidRPr="00792319" w:rsidRDefault="00FB3FD4" w:rsidP="00F75F62">
      <w:pPr>
        <w:spacing w:line="400" w:lineRule="exact"/>
        <w:jc w:val="center"/>
        <w:rPr>
          <w:rFonts w:eastAsia="標楷體" w:cs="Calibri"/>
          <w:b/>
          <w:bCs/>
          <w:sz w:val="32"/>
          <w:szCs w:val="32"/>
        </w:rPr>
      </w:pPr>
      <w:r w:rsidRPr="00792319">
        <w:rPr>
          <w:rFonts w:eastAsia="標楷體" w:cs="Calibri"/>
          <w:b/>
          <w:bCs/>
          <w:sz w:val="32"/>
          <w:szCs w:val="32"/>
        </w:rPr>
        <w:t>新北市政府工務局委辦社團法人中華民國勞動災害防止協會</w:t>
      </w:r>
    </w:p>
    <w:p w14:paraId="75FCD780" w14:textId="77777777" w:rsidR="003264F6" w:rsidRPr="00792319" w:rsidRDefault="00FB3FD4" w:rsidP="0092010C">
      <w:pPr>
        <w:spacing w:line="400" w:lineRule="exact"/>
        <w:jc w:val="center"/>
        <w:rPr>
          <w:rFonts w:eastAsia="標楷體" w:cs="Calibri"/>
          <w:b/>
          <w:bCs/>
          <w:sz w:val="32"/>
          <w:szCs w:val="32"/>
        </w:rPr>
      </w:pPr>
      <w:r w:rsidRPr="00792319">
        <w:rPr>
          <w:rFonts w:eastAsia="標楷體" w:cs="Calibri"/>
          <w:b/>
          <w:bCs/>
          <w:sz w:val="32"/>
          <w:szCs w:val="32"/>
        </w:rPr>
        <w:t>「</w:t>
      </w:r>
      <w:r w:rsidRPr="00792319">
        <w:rPr>
          <w:rFonts w:eastAsia="標楷體" w:cs="Calibri"/>
          <w:b/>
          <w:bCs/>
          <w:sz w:val="32"/>
          <w:szCs w:val="32"/>
        </w:rPr>
        <w:t>113-</w:t>
      </w:r>
      <w:proofErr w:type="gramStart"/>
      <w:r w:rsidRPr="00792319">
        <w:rPr>
          <w:rFonts w:eastAsia="標楷體" w:cs="Calibri"/>
          <w:b/>
          <w:bCs/>
          <w:sz w:val="32"/>
          <w:szCs w:val="32"/>
        </w:rPr>
        <w:t>115</w:t>
      </w:r>
      <w:proofErr w:type="gramEnd"/>
      <w:r w:rsidRPr="00792319">
        <w:rPr>
          <w:rFonts w:eastAsia="標楷體" w:cs="Calibri"/>
          <w:b/>
          <w:bCs/>
          <w:sz w:val="32"/>
          <w:szCs w:val="32"/>
        </w:rPr>
        <w:t>年度新北市道路施工管理人員</w:t>
      </w:r>
      <w:proofErr w:type="gramStart"/>
      <w:r w:rsidRPr="00792319">
        <w:rPr>
          <w:rFonts w:eastAsia="標楷體" w:cs="Calibri"/>
          <w:b/>
          <w:bCs/>
          <w:sz w:val="32"/>
          <w:szCs w:val="32"/>
        </w:rPr>
        <w:t>跨域</w:t>
      </w:r>
      <w:r w:rsidR="00422E34" w:rsidRPr="00792319">
        <w:rPr>
          <w:rFonts w:eastAsia="標楷體" w:cs="Calibri" w:hint="eastAsia"/>
          <w:b/>
          <w:bCs/>
          <w:sz w:val="32"/>
          <w:szCs w:val="32"/>
        </w:rPr>
        <w:t>初</w:t>
      </w:r>
      <w:proofErr w:type="gramEnd"/>
      <w:r w:rsidR="00422E34" w:rsidRPr="00792319">
        <w:rPr>
          <w:rFonts w:eastAsia="標楷體" w:cs="Calibri" w:hint="eastAsia"/>
          <w:b/>
          <w:bCs/>
          <w:sz w:val="32"/>
          <w:szCs w:val="32"/>
        </w:rPr>
        <w:t>訓</w:t>
      </w:r>
      <w:r w:rsidRPr="00792319">
        <w:rPr>
          <w:rFonts w:eastAsia="標楷體" w:cs="Calibri"/>
          <w:b/>
          <w:bCs/>
          <w:sz w:val="32"/>
          <w:szCs w:val="32"/>
        </w:rPr>
        <w:t>認證訓練班」簡章</w:t>
      </w:r>
    </w:p>
    <w:p w14:paraId="7FE43E29" w14:textId="77777777" w:rsidR="00FB3FD4" w:rsidRPr="00792319" w:rsidRDefault="00FB3FD4" w:rsidP="00C53C8D">
      <w:pPr>
        <w:pStyle w:val="a7"/>
        <w:numPr>
          <w:ilvl w:val="0"/>
          <w:numId w:val="2"/>
        </w:numPr>
        <w:ind w:leftChars="0" w:left="1200" w:hangingChars="500" w:hanging="1200"/>
        <w:jc w:val="both"/>
        <w:rPr>
          <w:rFonts w:eastAsia="標楷體" w:cs="Calibri"/>
          <w:szCs w:val="24"/>
        </w:rPr>
      </w:pPr>
      <w:r w:rsidRPr="00792319">
        <w:rPr>
          <w:rFonts w:eastAsia="標楷體" w:cs="Calibri"/>
          <w:szCs w:val="24"/>
        </w:rPr>
        <w:t>目的：</w:t>
      </w:r>
      <w:r w:rsidR="0092010C" w:rsidRPr="00792319">
        <w:rPr>
          <w:rFonts w:eastAsia="標楷體" w:cs="Calibri" w:hint="eastAsia"/>
          <w:szCs w:val="24"/>
        </w:rPr>
        <w:t>新北市政府為提升管線挖掘施工品質及加強施工自主管理，辦理本認證訓練課程另依新北市道路施工管理</w:t>
      </w:r>
      <w:proofErr w:type="gramStart"/>
      <w:r w:rsidR="0092010C" w:rsidRPr="00792319">
        <w:rPr>
          <w:rFonts w:eastAsia="標楷體" w:cs="Calibri" w:hint="eastAsia"/>
          <w:szCs w:val="24"/>
        </w:rPr>
        <w:t>人員跨域認證</w:t>
      </w:r>
      <w:proofErr w:type="gramEnd"/>
      <w:r w:rsidR="0092010C" w:rsidRPr="00792319">
        <w:rPr>
          <w:rFonts w:eastAsia="標楷體" w:cs="Calibri" w:hint="eastAsia"/>
          <w:szCs w:val="24"/>
        </w:rPr>
        <w:t>訓練</w:t>
      </w:r>
      <w:proofErr w:type="gramStart"/>
      <w:r w:rsidR="0092010C" w:rsidRPr="00792319">
        <w:rPr>
          <w:rFonts w:eastAsia="標楷體" w:cs="Calibri" w:hint="eastAsia"/>
          <w:szCs w:val="24"/>
        </w:rPr>
        <w:t>暨回訓</w:t>
      </w:r>
      <w:proofErr w:type="gramEnd"/>
      <w:r w:rsidR="0092010C" w:rsidRPr="00792319">
        <w:rPr>
          <w:rFonts w:eastAsia="標楷體" w:cs="Calibri" w:hint="eastAsia"/>
          <w:szCs w:val="24"/>
        </w:rPr>
        <w:t>計畫規定，取得證照需於期限屆滿前需</w:t>
      </w:r>
      <w:proofErr w:type="gramStart"/>
      <w:r w:rsidR="0092010C" w:rsidRPr="00792319">
        <w:rPr>
          <w:rFonts w:eastAsia="標楷體" w:cs="Calibri" w:hint="eastAsia"/>
          <w:szCs w:val="24"/>
        </w:rPr>
        <w:t>完成回訓並</w:t>
      </w:r>
      <w:proofErr w:type="gramEnd"/>
      <w:r w:rsidR="0092010C" w:rsidRPr="00792319">
        <w:rPr>
          <w:rFonts w:eastAsia="標楷體" w:cs="Calibri" w:hint="eastAsia"/>
          <w:szCs w:val="24"/>
        </w:rPr>
        <w:t>取得新證，始能使用證照</w:t>
      </w:r>
      <w:r w:rsidR="00D97FA8" w:rsidRPr="00792319">
        <w:rPr>
          <w:rFonts w:eastAsia="標楷體" w:cs="Calibri" w:hint="eastAsia"/>
          <w:szCs w:val="24"/>
        </w:rPr>
        <w:t>。</w:t>
      </w:r>
    </w:p>
    <w:p w14:paraId="7231A40D" w14:textId="25FF0903" w:rsidR="00FB3FD4" w:rsidRPr="00792319" w:rsidRDefault="00105E7E" w:rsidP="00FB3FD4">
      <w:pPr>
        <w:pStyle w:val="a7"/>
        <w:numPr>
          <w:ilvl w:val="0"/>
          <w:numId w:val="2"/>
        </w:numPr>
        <w:ind w:leftChars="0"/>
        <w:jc w:val="both"/>
        <w:rPr>
          <w:rFonts w:eastAsia="標楷體" w:cs="Calibri"/>
          <w:szCs w:val="24"/>
        </w:rPr>
      </w:pPr>
      <w:r>
        <w:rPr>
          <w:noProof/>
        </w:rPr>
        <mc:AlternateContent>
          <mc:Choice Requires="wps">
            <w:drawing>
              <wp:anchor distT="0" distB="0" distL="114300" distR="114300" simplePos="0" relativeHeight="251657216" behindDoc="0" locked="0" layoutInCell="1" allowOverlap="1" wp14:anchorId="5F06DFEF" wp14:editId="396D0253">
                <wp:simplePos x="0" y="0"/>
                <wp:positionH relativeFrom="column">
                  <wp:posOffset>4135755</wp:posOffset>
                </wp:positionH>
                <wp:positionV relativeFrom="paragraph">
                  <wp:posOffset>177800</wp:posOffset>
                </wp:positionV>
                <wp:extent cx="2510155" cy="629920"/>
                <wp:effectExtent l="0" t="0" r="4445" b="0"/>
                <wp:wrapNone/>
                <wp:docPr id="1074616622"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629920"/>
                        </a:xfrm>
                        <a:prstGeom prst="rect">
                          <a:avLst/>
                        </a:prstGeom>
                        <a:solidFill>
                          <a:srgbClr val="FFE599"/>
                        </a:solidFill>
                        <a:ln w="12700">
                          <a:solidFill>
                            <a:srgbClr val="000000"/>
                          </a:solidFill>
                          <a:miter lim="800000"/>
                          <a:headEnd/>
                          <a:tailEnd/>
                        </a:ln>
                      </wps:spPr>
                      <wps:txbx>
                        <w:txbxContent>
                          <w:p w14:paraId="0310123D" w14:textId="77777777" w:rsidR="002C6E1A" w:rsidRDefault="00F875E9" w:rsidP="002C6E1A">
                            <w:pPr>
                              <w:spacing w:line="400" w:lineRule="exact"/>
                              <w:rPr>
                                <w:rFonts w:ascii="Times New Roman" w:eastAsia="標楷體" w:hAnsi="Times New Roman"/>
                                <w:sz w:val="32"/>
                                <w:szCs w:val="32"/>
                              </w:rPr>
                            </w:pPr>
                            <w:r w:rsidRPr="002C6E1A">
                              <w:rPr>
                                <w:rFonts w:ascii="Times New Roman" w:eastAsia="標楷體" w:hAnsi="Times New Roman"/>
                                <w:color w:val="FF0000"/>
                                <w:sz w:val="32"/>
                                <w:szCs w:val="32"/>
                              </w:rPr>
                              <w:t>報名</w:t>
                            </w:r>
                            <w:r w:rsidR="00EA7F98">
                              <w:rPr>
                                <w:rFonts w:ascii="Times New Roman" w:eastAsia="標楷體" w:hAnsi="Times New Roman" w:hint="eastAsia"/>
                                <w:color w:val="FF0000"/>
                                <w:sz w:val="32"/>
                                <w:szCs w:val="32"/>
                              </w:rPr>
                              <w:t>當天</w:t>
                            </w:r>
                            <w:r w:rsidRPr="002C6E1A">
                              <w:rPr>
                                <w:rFonts w:ascii="Times New Roman" w:eastAsia="標楷體" w:hAnsi="Times New Roman"/>
                                <w:color w:val="FF0000"/>
                                <w:sz w:val="32"/>
                                <w:szCs w:val="32"/>
                              </w:rPr>
                              <w:t>應檢附文件：</w:t>
                            </w:r>
                          </w:p>
                          <w:p w14:paraId="1A986D67" w14:textId="77777777" w:rsidR="00F875E9" w:rsidRPr="005D009F" w:rsidRDefault="005D009F" w:rsidP="005D009F">
                            <w:pPr>
                              <w:spacing w:line="400" w:lineRule="exact"/>
                              <w:rPr>
                                <w:rFonts w:ascii="Times New Roman" w:eastAsia="標楷體" w:hAnsi="Times New Roman"/>
                                <w:sz w:val="32"/>
                                <w:szCs w:val="32"/>
                              </w:rPr>
                            </w:pPr>
                            <w:r w:rsidRPr="005D009F">
                              <w:rPr>
                                <w:rFonts w:ascii="Times New Roman" w:eastAsia="標楷體" w:hAnsi="Times New Roman" w:hint="eastAsia"/>
                                <w:sz w:val="32"/>
                                <w:szCs w:val="32"/>
                              </w:rPr>
                              <w:t>身份證</w:t>
                            </w:r>
                            <w:r w:rsidR="00EA7F98">
                              <w:rPr>
                                <w:rFonts w:ascii="Times New Roman" w:eastAsia="標楷體" w:hAnsi="Times New Roman" w:hint="eastAsia"/>
                                <w:sz w:val="32"/>
                                <w:szCs w:val="32"/>
                              </w:rPr>
                              <w:t>正本</w:t>
                            </w:r>
                            <w:r w:rsidR="002C6E1A" w:rsidRPr="005D009F">
                              <w:rPr>
                                <w:rFonts w:ascii="Times New Roman" w:eastAsia="標楷體" w:hAnsi="Times New Roman" w:hint="eastAsia"/>
                                <w:sz w:val="32"/>
                                <w:szCs w:val="32"/>
                              </w:rPr>
                              <w:t>+</w:t>
                            </w:r>
                            <w:r w:rsidRPr="005D009F">
                              <w:rPr>
                                <w:rFonts w:ascii="Times New Roman" w:eastAsia="標楷體" w:hAnsi="Times New Roman"/>
                                <w:sz w:val="32"/>
                                <w:szCs w:val="32"/>
                              </w:rPr>
                              <w:t>4</w:t>
                            </w:r>
                            <w:r w:rsidR="00F875E9" w:rsidRPr="005D009F">
                              <w:rPr>
                                <w:rFonts w:ascii="Times New Roman" w:eastAsia="標楷體" w:hAnsi="Times New Roman"/>
                                <w:sz w:val="32"/>
                                <w:szCs w:val="32"/>
                              </w:rPr>
                              <w:t>張</w:t>
                            </w:r>
                            <w:r w:rsidR="00F875E9" w:rsidRPr="005D009F">
                              <w:rPr>
                                <w:rFonts w:ascii="Times New Roman" w:eastAsia="標楷體" w:hAnsi="Times New Roman"/>
                                <w:sz w:val="32"/>
                                <w:szCs w:val="32"/>
                              </w:rPr>
                              <w:t>1</w:t>
                            </w:r>
                            <w:r w:rsidR="00F875E9" w:rsidRPr="005D009F">
                              <w:rPr>
                                <w:rFonts w:ascii="Times New Roman" w:eastAsia="標楷體" w:hAnsi="Times New Roman"/>
                                <w:sz w:val="32"/>
                                <w:szCs w:val="32"/>
                              </w:rPr>
                              <w:t>吋照片</w:t>
                            </w:r>
                          </w:p>
                          <w:p w14:paraId="64A9C795" w14:textId="77777777" w:rsidR="00F875E9" w:rsidRPr="005D009F" w:rsidRDefault="00F875E9" w:rsidP="005D009F">
                            <w:pPr>
                              <w:spacing w:line="400" w:lineRule="exact"/>
                              <w:rPr>
                                <w:rFonts w:ascii="Times New Roman" w:eastAsia="標楷體" w:hAnsi="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DFEF" id="矩形 6" o:spid="_x0000_s1026" style="position:absolute;left:0;text-align:left;margin-left:325.65pt;margin-top:14pt;width:197.65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" fillcolor="#ffe599" strokeweight="1pt">
                <v:textbox>
                  <w:txbxContent>
                    <w:p w14:paraId="0310123D" w14:textId="77777777" w:rsidR="002C6E1A" w:rsidRDefault="00F875E9" w:rsidP="002C6E1A">
                      <w:pPr>
                        <w:spacing w:line="400" w:lineRule="exact"/>
                        <w:rPr>
                          <w:rFonts w:ascii="Times New Roman" w:eastAsia="標楷體" w:hAnsi="Times New Roman"/>
                          <w:sz w:val="32"/>
                          <w:szCs w:val="32"/>
                        </w:rPr>
                      </w:pPr>
                      <w:r w:rsidRPr="002C6E1A">
                        <w:rPr>
                          <w:rFonts w:ascii="Times New Roman" w:eastAsia="標楷體" w:hAnsi="Times New Roman"/>
                          <w:color w:val="FF0000"/>
                          <w:sz w:val="32"/>
                          <w:szCs w:val="32"/>
                        </w:rPr>
                        <w:t>報名</w:t>
                      </w:r>
                      <w:r w:rsidR="00EA7F98">
                        <w:rPr>
                          <w:rFonts w:ascii="Times New Roman" w:eastAsia="標楷體" w:hAnsi="Times New Roman" w:hint="eastAsia"/>
                          <w:color w:val="FF0000"/>
                          <w:sz w:val="32"/>
                          <w:szCs w:val="32"/>
                        </w:rPr>
                        <w:t>當天</w:t>
                      </w:r>
                      <w:r w:rsidRPr="002C6E1A">
                        <w:rPr>
                          <w:rFonts w:ascii="Times New Roman" w:eastAsia="標楷體" w:hAnsi="Times New Roman"/>
                          <w:color w:val="FF0000"/>
                          <w:sz w:val="32"/>
                          <w:szCs w:val="32"/>
                        </w:rPr>
                        <w:t>應檢附文件：</w:t>
                      </w:r>
                    </w:p>
                    <w:p w14:paraId="1A986D67" w14:textId="77777777" w:rsidR="00F875E9" w:rsidRPr="005D009F" w:rsidRDefault="005D009F" w:rsidP="005D009F">
                      <w:pPr>
                        <w:spacing w:line="400" w:lineRule="exact"/>
                        <w:rPr>
                          <w:rFonts w:ascii="Times New Roman" w:eastAsia="標楷體" w:hAnsi="Times New Roman"/>
                          <w:sz w:val="32"/>
                          <w:szCs w:val="32"/>
                        </w:rPr>
                      </w:pPr>
                      <w:r w:rsidRPr="005D009F">
                        <w:rPr>
                          <w:rFonts w:ascii="Times New Roman" w:eastAsia="標楷體" w:hAnsi="Times New Roman" w:hint="eastAsia"/>
                          <w:sz w:val="32"/>
                          <w:szCs w:val="32"/>
                        </w:rPr>
                        <w:t>身份證</w:t>
                      </w:r>
                      <w:r w:rsidR="00EA7F98">
                        <w:rPr>
                          <w:rFonts w:ascii="Times New Roman" w:eastAsia="標楷體" w:hAnsi="Times New Roman" w:hint="eastAsia"/>
                          <w:sz w:val="32"/>
                          <w:szCs w:val="32"/>
                        </w:rPr>
                        <w:t>正本</w:t>
                      </w:r>
                      <w:r w:rsidR="002C6E1A" w:rsidRPr="005D009F">
                        <w:rPr>
                          <w:rFonts w:ascii="Times New Roman" w:eastAsia="標楷體" w:hAnsi="Times New Roman" w:hint="eastAsia"/>
                          <w:sz w:val="32"/>
                          <w:szCs w:val="32"/>
                        </w:rPr>
                        <w:t>+</w:t>
                      </w:r>
                      <w:r w:rsidRPr="005D009F">
                        <w:rPr>
                          <w:rFonts w:ascii="Times New Roman" w:eastAsia="標楷體" w:hAnsi="Times New Roman"/>
                          <w:sz w:val="32"/>
                          <w:szCs w:val="32"/>
                        </w:rPr>
                        <w:t>4</w:t>
                      </w:r>
                      <w:r w:rsidR="00F875E9" w:rsidRPr="005D009F">
                        <w:rPr>
                          <w:rFonts w:ascii="Times New Roman" w:eastAsia="標楷體" w:hAnsi="Times New Roman"/>
                          <w:sz w:val="32"/>
                          <w:szCs w:val="32"/>
                        </w:rPr>
                        <w:t>張</w:t>
                      </w:r>
                      <w:r w:rsidR="00F875E9" w:rsidRPr="005D009F">
                        <w:rPr>
                          <w:rFonts w:ascii="Times New Roman" w:eastAsia="標楷體" w:hAnsi="Times New Roman"/>
                          <w:sz w:val="32"/>
                          <w:szCs w:val="32"/>
                        </w:rPr>
                        <w:t>1</w:t>
                      </w:r>
                      <w:r w:rsidR="00F875E9" w:rsidRPr="005D009F">
                        <w:rPr>
                          <w:rFonts w:ascii="Times New Roman" w:eastAsia="標楷體" w:hAnsi="Times New Roman"/>
                          <w:sz w:val="32"/>
                          <w:szCs w:val="32"/>
                        </w:rPr>
                        <w:t>吋照片</w:t>
                      </w:r>
                    </w:p>
                    <w:p w14:paraId="64A9C795" w14:textId="77777777" w:rsidR="00F875E9" w:rsidRPr="005D009F" w:rsidRDefault="00F875E9" w:rsidP="005D009F">
                      <w:pPr>
                        <w:spacing w:line="400" w:lineRule="exact"/>
                        <w:rPr>
                          <w:rFonts w:ascii="Times New Roman" w:eastAsia="標楷體" w:hAnsi="Times New Roman"/>
                          <w:sz w:val="32"/>
                          <w:szCs w:val="32"/>
                        </w:rPr>
                      </w:pPr>
                    </w:p>
                  </w:txbxContent>
                </v:textbox>
              </v:rect>
            </w:pict>
          </mc:Fallback>
        </mc:AlternateContent>
      </w:r>
      <w:r w:rsidR="00FB3FD4" w:rsidRPr="00792319">
        <w:rPr>
          <w:rFonts w:eastAsia="標楷體" w:cs="Calibri"/>
          <w:szCs w:val="24"/>
        </w:rPr>
        <w:t>主管機關：新北市政府工務局。</w:t>
      </w:r>
    </w:p>
    <w:p w14:paraId="756F7BFC" w14:textId="77777777" w:rsidR="00FB3FD4" w:rsidRPr="00792319" w:rsidRDefault="00EA7F98" w:rsidP="00FB3FD4">
      <w:pPr>
        <w:pStyle w:val="a7"/>
        <w:numPr>
          <w:ilvl w:val="0"/>
          <w:numId w:val="2"/>
        </w:numPr>
        <w:ind w:leftChars="0"/>
        <w:jc w:val="both"/>
        <w:rPr>
          <w:rFonts w:eastAsia="標楷體" w:cs="Calibri"/>
          <w:szCs w:val="24"/>
        </w:rPr>
      </w:pPr>
      <w:r w:rsidRPr="00792319">
        <w:rPr>
          <w:rFonts w:eastAsia="標楷體" w:cs="Calibri" w:hint="eastAsia"/>
          <w:szCs w:val="24"/>
        </w:rPr>
        <w:t>培</w:t>
      </w:r>
      <w:r w:rsidR="00FB3FD4" w:rsidRPr="00792319">
        <w:rPr>
          <w:rFonts w:eastAsia="標楷體" w:cs="Calibri"/>
          <w:szCs w:val="24"/>
        </w:rPr>
        <w:t>訓機構：社團法人中華民國勞動災害防止協會</w:t>
      </w:r>
    </w:p>
    <w:p w14:paraId="50F456BA" w14:textId="77777777" w:rsidR="00EA7F98" w:rsidRPr="00792319" w:rsidRDefault="00EA7F98" w:rsidP="00FB3FD4">
      <w:pPr>
        <w:pStyle w:val="a7"/>
        <w:numPr>
          <w:ilvl w:val="0"/>
          <w:numId w:val="2"/>
        </w:numPr>
        <w:ind w:leftChars="0"/>
        <w:jc w:val="both"/>
        <w:rPr>
          <w:rFonts w:eastAsia="標楷體" w:cs="Calibri"/>
          <w:szCs w:val="24"/>
        </w:rPr>
      </w:pPr>
      <w:r w:rsidRPr="00792319">
        <w:rPr>
          <w:rFonts w:eastAsia="標楷體" w:cs="Calibri" w:hint="eastAsia"/>
          <w:szCs w:val="24"/>
        </w:rPr>
        <w:t>認證對象</w:t>
      </w:r>
    </w:p>
    <w:p w14:paraId="48AFF1DD" w14:textId="77777777" w:rsidR="004E5064" w:rsidRPr="00792319" w:rsidRDefault="00FB3FD4" w:rsidP="004E5064">
      <w:pPr>
        <w:pStyle w:val="a7"/>
        <w:numPr>
          <w:ilvl w:val="0"/>
          <w:numId w:val="5"/>
        </w:numPr>
        <w:ind w:leftChars="0"/>
        <w:jc w:val="both"/>
        <w:rPr>
          <w:rFonts w:eastAsia="標楷體" w:cs="Calibri"/>
          <w:szCs w:val="24"/>
        </w:rPr>
      </w:pPr>
      <w:r w:rsidRPr="00792319">
        <w:rPr>
          <w:rFonts w:eastAsia="標楷體" w:cs="Calibri"/>
          <w:szCs w:val="24"/>
        </w:rPr>
        <w:t>申請單位</w:t>
      </w:r>
      <w:proofErr w:type="gramStart"/>
      <w:r w:rsidRPr="00792319">
        <w:rPr>
          <w:rFonts w:eastAsia="標楷體" w:cs="Calibri"/>
          <w:szCs w:val="24"/>
        </w:rPr>
        <w:t>或其監造</w:t>
      </w:r>
      <w:proofErr w:type="gramEnd"/>
      <w:r w:rsidRPr="00792319">
        <w:rPr>
          <w:rFonts w:eastAsia="標楷體" w:cs="Calibri"/>
          <w:szCs w:val="24"/>
        </w:rPr>
        <w:t>廠商派駐現場執行監造之人員。</w:t>
      </w:r>
    </w:p>
    <w:p w14:paraId="20DE9264" w14:textId="77777777" w:rsidR="00FB3FD4" w:rsidRPr="00792319" w:rsidRDefault="00FB3FD4" w:rsidP="004E5064">
      <w:pPr>
        <w:pStyle w:val="a7"/>
        <w:numPr>
          <w:ilvl w:val="0"/>
          <w:numId w:val="5"/>
        </w:numPr>
        <w:ind w:leftChars="0"/>
        <w:jc w:val="both"/>
        <w:rPr>
          <w:rFonts w:eastAsia="標楷體" w:cs="Calibri"/>
          <w:szCs w:val="24"/>
        </w:rPr>
      </w:pPr>
      <w:r w:rsidRPr="00792319">
        <w:rPr>
          <w:rFonts w:eastAsia="標楷體" w:cs="Calibri"/>
          <w:szCs w:val="24"/>
        </w:rPr>
        <w:t>申請單位所屬施工廠商派駐現場施工之管理人員。</w:t>
      </w:r>
    </w:p>
    <w:p w14:paraId="15A2B769" w14:textId="014ABF5A"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w:t>
      </w:r>
      <w:r w:rsidR="00EA7F98" w:rsidRPr="00792319">
        <w:rPr>
          <w:rFonts w:eastAsia="標楷體" w:cs="Calibri" w:hint="eastAsia"/>
          <w:szCs w:val="24"/>
        </w:rPr>
        <w:t>方式</w:t>
      </w:r>
      <w:r w:rsidRPr="00792319">
        <w:rPr>
          <w:rFonts w:eastAsia="標楷體" w:cs="Calibri"/>
          <w:szCs w:val="24"/>
        </w:rPr>
        <w:t>：</w:t>
      </w:r>
      <w:r w:rsidR="00A60DC5">
        <w:rPr>
          <w:rFonts w:eastAsia="標楷體" w:cs="Calibri" w:hint="eastAsia"/>
          <w:szCs w:val="24"/>
        </w:rPr>
        <w:t>請</w:t>
      </w:r>
      <w:proofErr w:type="gramStart"/>
      <w:r w:rsidR="00A60DC5">
        <w:rPr>
          <w:rFonts w:eastAsia="標楷體" w:cs="Calibri" w:hint="eastAsia"/>
          <w:szCs w:val="24"/>
        </w:rPr>
        <w:t>至官網報名</w:t>
      </w:r>
      <w:proofErr w:type="gramEnd"/>
      <w:r w:rsidRPr="00792319">
        <w:rPr>
          <w:rFonts w:eastAsia="標楷體" w:cs="Calibri"/>
          <w:b/>
          <w:bCs/>
          <w:szCs w:val="24"/>
        </w:rPr>
        <w:t xml:space="preserve"> </w:t>
      </w:r>
    </w:p>
    <w:p w14:paraId="1E62E9A6"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報名時間：自即日起，額滿為止，若額滿則安排至下一梯次受訓。</w:t>
      </w:r>
    </w:p>
    <w:p w14:paraId="53AA491D"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報名費用：每人新臺幣</w:t>
      </w:r>
      <w:r w:rsidRPr="00792319">
        <w:rPr>
          <w:rFonts w:eastAsia="標楷體" w:cs="Calibri"/>
          <w:color w:val="FF0000"/>
          <w:szCs w:val="24"/>
        </w:rPr>
        <w:t>參仟玖佰元整</w:t>
      </w:r>
      <w:r w:rsidRPr="00792319">
        <w:rPr>
          <w:rFonts w:eastAsia="標楷體" w:cs="Calibri"/>
          <w:szCs w:val="24"/>
        </w:rPr>
        <w:t>(</w:t>
      </w:r>
      <w:r w:rsidRPr="00792319">
        <w:rPr>
          <w:rFonts w:eastAsia="標楷體" w:cs="Calibri"/>
          <w:szCs w:val="24"/>
        </w:rPr>
        <w:t>含稅</w:t>
      </w:r>
      <w:r w:rsidRPr="00792319">
        <w:rPr>
          <w:rFonts w:eastAsia="標楷體" w:cs="Calibri"/>
          <w:szCs w:val="24"/>
        </w:rPr>
        <w:t>)</w:t>
      </w:r>
      <w:r w:rsidRPr="00792319">
        <w:rPr>
          <w:rFonts w:eastAsia="標楷體" w:cs="Calibri"/>
          <w:szCs w:val="24"/>
        </w:rPr>
        <w:t>。</w:t>
      </w:r>
    </w:p>
    <w:p w14:paraId="46C3C623"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培訓名額：每班約</w:t>
      </w:r>
      <w:r w:rsidRPr="00792319">
        <w:rPr>
          <w:rFonts w:eastAsia="標楷體" w:cs="Calibri"/>
          <w:szCs w:val="24"/>
        </w:rPr>
        <w:t>50</w:t>
      </w:r>
      <w:r w:rsidRPr="00792319">
        <w:rPr>
          <w:rFonts w:eastAsia="標楷體" w:cs="Calibri"/>
          <w:szCs w:val="24"/>
        </w:rPr>
        <w:t>人，</w:t>
      </w:r>
      <w:r w:rsidRPr="00792319">
        <w:rPr>
          <w:rFonts w:eastAsia="標楷體" w:cs="Calibri"/>
          <w:b/>
          <w:bCs/>
          <w:szCs w:val="24"/>
        </w:rPr>
        <w:t>額滿則安排至下一梯次</w:t>
      </w:r>
      <w:r w:rsidRPr="00792319">
        <w:rPr>
          <w:rFonts w:eastAsia="標楷體" w:cs="Calibri"/>
          <w:szCs w:val="24"/>
        </w:rPr>
        <w:t>。</w:t>
      </w:r>
    </w:p>
    <w:p w14:paraId="5F94F611"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訓練地點：社團法人中華民國勞動災害防止協會</w:t>
      </w:r>
    </w:p>
    <w:p w14:paraId="70B0E3B5"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報到：</w:t>
      </w:r>
      <w:r w:rsidR="00422E34" w:rsidRPr="00792319">
        <w:rPr>
          <w:rFonts w:eastAsia="標楷體" w:cs="Calibri" w:hint="eastAsia"/>
          <w:szCs w:val="24"/>
        </w:rPr>
        <w:t>08:30</w:t>
      </w:r>
      <w:r w:rsidRPr="00792319">
        <w:rPr>
          <w:rFonts w:eastAsia="標楷體" w:cs="Calibri"/>
          <w:szCs w:val="24"/>
        </w:rPr>
        <w:t>新北市三重區重新路四段</w:t>
      </w:r>
      <w:r w:rsidRPr="00792319">
        <w:rPr>
          <w:rFonts w:eastAsia="標楷體" w:cs="Calibri"/>
          <w:szCs w:val="24"/>
        </w:rPr>
        <w:t>98</w:t>
      </w:r>
      <w:r w:rsidRPr="00792319">
        <w:rPr>
          <w:rFonts w:eastAsia="標楷體" w:cs="Calibri"/>
          <w:szCs w:val="24"/>
        </w:rPr>
        <w:t>號</w:t>
      </w:r>
      <w:r w:rsidRPr="00792319">
        <w:rPr>
          <w:rFonts w:eastAsia="標楷體" w:cs="Calibri"/>
          <w:szCs w:val="24"/>
        </w:rPr>
        <w:t>6</w:t>
      </w:r>
      <w:r w:rsidRPr="00792319">
        <w:rPr>
          <w:rFonts w:eastAsia="標楷體" w:cs="Calibri"/>
          <w:szCs w:val="24"/>
        </w:rPr>
        <w:t>樓</w:t>
      </w:r>
    </w:p>
    <w:p w14:paraId="4D1C886B" w14:textId="77777777" w:rsidR="00FB3FD4" w:rsidRPr="00792319" w:rsidRDefault="00FB3FD4" w:rsidP="00FB3FD4">
      <w:pPr>
        <w:jc w:val="center"/>
        <w:rPr>
          <w:rFonts w:eastAsia="標楷體" w:cs="Calibri"/>
          <w:b/>
          <w:bCs/>
          <w:color w:val="0000FF"/>
          <w:szCs w:val="24"/>
        </w:rPr>
      </w:pPr>
      <w:r w:rsidRPr="00792319">
        <w:rPr>
          <w:rFonts w:eastAsia="標楷體" w:cs="Calibri"/>
          <w:b/>
          <w:bCs/>
          <w:color w:val="0000FF"/>
          <w:szCs w:val="24"/>
        </w:rPr>
        <w:t>無法提供學員停放汽機車，為避免停車困擾請儘量搭乘大眾公共交通運輸工具</w:t>
      </w:r>
    </w:p>
    <w:p w14:paraId="5AAA5FD7" w14:textId="77777777" w:rsidR="00FB3FD4" w:rsidRPr="00792319" w:rsidRDefault="00FB3FD4" w:rsidP="00FB3FD4">
      <w:pPr>
        <w:pStyle w:val="a7"/>
        <w:numPr>
          <w:ilvl w:val="0"/>
          <w:numId w:val="2"/>
        </w:numPr>
        <w:ind w:leftChars="0"/>
        <w:jc w:val="both"/>
        <w:rPr>
          <w:rFonts w:eastAsia="標楷體" w:cs="Calibri"/>
          <w:szCs w:val="24"/>
        </w:rPr>
      </w:pPr>
      <w:r w:rsidRPr="00792319">
        <w:rPr>
          <w:rFonts w:eastAsia="標楷體" w:cs="Calibri"/>
          <w:szCs w:val="24"/>
        </w:rPr>
        <w:t>課程日期及時數：課程總計</w:t>
      </w:r>
      <w:r w:rsidRPr="00792319">
        <w:rPr>
          <w:rFonts w:eastAsia="標楷體" w:cs="Calibri"/>
          <w:szCs w:val="24"/>
        </w:rPr>
        <w:t>17</w:t>
      </w:r>
      <w:r w:rsidRPr="00792319">
        <w:rPr>
          <w:rFonts w:eastAsia="標楷體" w:cs="Calibri"/>
          <w:szCs w:val="24"/>
        </w:rPr>
        <w:t>小時，課程共</w:t>
      </w:r>
      <w:r w:rsidRPr="00792319">
        <w:rPr>
          <w:rFonts w:eastAsia="標楷體" w:cs="Calibri"/>
          <w:szCs w:val="24"/>
        </w:rPr>
        <w:t>2</w:t>
      </w:r>
      <w:r w:rsidRPr="00792319">
        <w:rPr>
          <w:rFonts w:eastAsia="標楷體" w:cs="Calibri"/>
          <w:szCs w:val="24"/>
        </w:rPr>
        <w:t>天，上課時間：</w:t>
      </w:r>
      <w:r w:rsidRPr="00792319">
        <w:rPr>
          <w:rFonts w:eastAsia="標楷體" w:cs="Calibri"/>
          <w:szCs w:val="24"/>
        </w:rPr>
        <w:t>9</w:t>
      </w:r>
      <w:r w:rsidRPr="00792319">
        <w:rPr>
          <w:rFonts w:eastAsia="標楷體" w:cs="Calibri"/>
          <w:szCs w:val="24"/>
        </w:rPr>
        <w:t>：</w:t>
      </w:r>
      <w:r w:rsidRPr="00792319">
        <w:rPr>
          <w:rFonts w:eastAsia="標楷體" w:cs="Calibri"/>
          <w:szCs w:val="24"/>
        </w:rPr>
        <w:t>00~18</w:t>
      </w:r>
      <w:r w:rsidRPr="00792319">
        <w:rPr>
          <w:rFonts w:eastAsia="標楷體" w:cs="Calibri"/>
          <w:szCs w:val="24"/>
        </w:rPr>
        <w:t>：</w:t>
      </w:r>
      <w:r w:rsidRPr="00792319">
        <w:rPr>
          <w:rFonts w:eastAsia="標楷體" w:cs="Calibri"/>
          <w:szCs w:val="24"/>
        </w:rPr>
        <w:t>00</w:t>
      </w:r>
      <w:r w:rsidR="00422E34" w:rsidRPr="00792319">
        <w:rPr>
          <w:rFonts w:eastAsia="標楷體" w:cs="Calibri" w:hint="eastAsia"/>
          <w:szCs w:val="24"/>
        </w:rPr>
        <w:t xml:space="preserve">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02"/>
        <w:gridCol w:w="1417"/>
        <w:gridCol w:w="3402"/>
      </w:tblGrid>
      <w:tr w:rsidR="00FB3FD4" w:rsidRPr="00792319" w14:paraId="1A3A7B1E" w14:textId="77777777" w:rsidTr="00792319">
        <w:trPr>
          <w:trHeight w:val="567"/>
          <w:jc w:val="center"/>
        </w:trPr>
        <w:tc>
          <w:tcPr>
            <w:tcW w:w="1417" w:type="dxa"/>
            <w:vAlign w:val="center"/>
          </w:tcPr>
          <w:p w14:paraId="552B9551" w14:textId="77777777" w:rsidR="00FB3FD4" w:rsidRPr="00792319" w:rsidRDefault="00FB3FD4" w:rsidP="00792319">
            <w:pPr>
              <w:jc w:val="center"/>
              <w:rPr>
                <w:rFonts w:eastAsia="標楷體" w:cs="Calibri"/>
                <w:szCs w:val="24"/>
              </w:rPr>
            </w:pPr>
            <w:r w:rsidRPr="00792319">
              <w:rPr>
                <w:rFonts w:eastAsia="標楷體" w:cs="Calibri"/>
                <w:szCs w:val="24"/>
              </w:rPr>
              <w:t>期別</w:t>
            </w:r>
          </w:p>
        </w:tc>
        <w:tc>
          <w:tcPr>
            <w:tcW w:w="3402" w:type="dxa"/>
            <w:vAlign w:val="center"/>
          </w:tcPr>
          <w:p w14:paraId="040C38F1" w14:textId="77777777" w:rsidR="00FB3FD4" w:rsidRPr="00792319" w:rsidRDefault="00FB3FD4" w:rsidP="00792319">
            <w:pPr>
              <w:jc w:val="center"/>
              <w:rPr>
                <w:rFonts w:eastAsia="標楷體" w:cs="Calibri"/>
                <w:szCs w:val="24"/>
              </w:rPr>
            </w:pPr>
            <w:r w:rsidRPr="00792319">
              <w:rPr>
                <w:rFonts w:eastAsia="標楷體" w:cs="Calibri"/>
                <w:szCs w:val="24"/>
              </w:rPr>
              <w:t>上課日期</w:t>
            </w:r>
          </w:p>
        </w:tc>
        <w:tc>
          <w:tcPr>
            <w:tcW w:w="1417" w:type="dxa"/>
            <w:vAlign w:val="center"/>
          </w:tcPr>
          <w:p w14:paraId="63F13A55" w14:textId="77777777" w:rsidR="00FB3FD4" w:rsidRPr="00792319" w:rsidRDefault="00FB3FD4" w:rsidP="00792319">
            <w:pPr>
              <w:jc w:val="center"/>
              <w:rPr>
                <w:rFonts w:eastAsia="標楷體" w:cs="Calibri"/>
                <w:szCs w:val="24"/>
              </w:rPr>
            </w:pPr>
            <w:r w:rsidRPr="00792319">
              <w:rPr>
                <w:rFonts w:eastAsia="標楷體" w:cs="Calibri"/>
                <w:szCs w:val="24"/>
              </w:rPr>
              <w:t>上課方式</w:t>
            </w:r>
          </w:p>
        </w:tc>
        <w:tc>
          <w:tcPr>
            <w:tcW w:w="3402" w:type="dxa"/>
            <w:vAlign w:val="center"/>
          </w:tcPr>
          <w:p w14:paraId="3857C557" w14:textId="77777777" w:rsidR="00FB3FD4" w:rsidRPr="00792319" w:rsidRDefault="00FB3FD4" w:rsidP="00792319">
            <w:pPr>
              <w:jc w:val="center"/>
              <w:rPr>
                <w:rFonts w:eastAsia="標楷體" w:cs="Calibri"/>
                <w:szCs w:val="24"/>
              </w:rPr>
            </w:pPr>
            <w:r w:rsidRPr="00792319">
              <w:rPr>
                <w:rFonts w:eastAsia="標楷體" w:cs="Calibri"/>
                <w:szCs w:val="24"/>
              </w:rPr>
              <w:t>報名起訖時間</w:t>
            </w:r>
          </w:p>
        </w:tc>
      </w:tr>
      <w:tr w:rsidR="00FB3FD4" w:rsidRPr="00792319" w14:paraId="5606BD37" w14:textId="77777777" w:rsidTr="00792319">
        <w:trPr>
          <w:trHeight w:val="567"/>
          <w:jc w:val="center"/>
        </w:trPr>
        <w:tc>
          <w:tcPr>
            <w:tcW w:w="1417" w:type="dxa"/>
            <w:vAlign w:val="center"/>
          </w:tcPr>
          <w:p w14:paraId="5091DF93" w14:textId="786E5CFC" w:rsidR="00FB3FD4" w:rsidRPr="00792319" w:rsidRDefault="00FB3FD4" w:rsidP="00792319">
            <w:pPr>
              <w:jc w:val="center"/>
              <w:rPr>
                <w:rFonts w:eastAsia="標楷體" w:cs="Calibri"/>
                <w:szCs w:val="24"/>
              </w:rPr>
            </w:pPr>
          </w:p>
        </w:tc>
        <w:tc>
          <w:tcPr>
            <w:tcW w:w="3402" w:type="dxa"/>
            <w:vAlign w:val="center"/>
          </w:tcPr>
          <w:p w14:paraId="073AF4A8" w14:textId="30142E2A" w:rsidR="00C92793" w:rsidRPr="00792319" w:rsidRDefault="00FB3FD4" w:rsidP="00792319">
            <w:pPr>
              <w:jc w:val="center"/>
              <w:rPr>
                <w:rFonts w:eastAsia="標楷體" w:cs="Calibri"/>
                <w:szCs w:val="24"/>
              </w:rPr>
            </w:pPr>
            <w:r w:rsidRPr="00792319">
              <w:rPr>
                <w:rFonts w:eastAsia="標楷體" w:cs="Calibri"/>
                <w:szCs w:val="24"/>
                <w:highlight w:val="yellow"/>
              </w:rPr>
              <w:t>11</w:t>
            </w:r>
            <w:r w:rsidR="00EC26B1">
              <w:rPr>
                <w:rFonts w:eastAsia="標楷體" w:cs="Calibri" w:hint="eastAsia"/>
                <w:szCs w:val="24"/>
                <w:highlight w:val="yellow"/>
              </w:rPr>
              <w:t>4</w:t>
            </w:r>
            <w:r w:rsidRPr="00792319">
              <w:rPr>
                <w:rFonts w:eastAsia="標楷體" w:cs="Calibri"/>
                <w:szCs w:val="24"/>
                <w:highlight w:val="yellow"/>
              </w:rPr>
              <w:t>/</w:t>
            </w:r>
            <w:r w:rsidR="005B02F2">
              <w:rPr>
                <w:rFonts w:eastAsia="標楷體" w:cs="Calibri" w:hint="eastAsia"/>
                <w:szCs w:val="24"/>
                <w:highlight w:val="yellow"/>
              </w:rPr>
              <w:t>10</w:t>
            </w:r>
            <w:r w:rsidR="000F58E2">
              <w:rPr>
                <w:rFonts w:eastAsia="標楷體" w:cs="Calibri" w:hint="eastAsia"/>
                <w:szCs w:val="24"/>
                <w:highlight w:val="yellow"/>
              </w:rPr>
              <w:t>/</w:t>
            </w:r>
            <w:r w:rsidR="00873AF5">
              <w:rPr>
                <w:rFonts w:eastAsia="標楷體" w:cs="Calibri" w:hint="eastAsia"/>
                <w:szCs w:val="24"/>
                <w:highlight w:val="yellow"/>
              </w:rPr>
              <w:t>2</w:t>
            </w:r>
            <w:r w:rsidR="005B02F2">
              <w:rPr>
                <w:rFonts w:eastAsia="標楷體" w:cs="Calibri" w:hint="eastAsia"/>
                <w:szCs w:val="24"/>
                <w:highlight w:val="yellow"/>
              </w:rPr>
              <w:t>7</w:t>
            </w:r>
            <w:r w:rsidRPr="00792319">
              <w:rPr>
                <w:rFonts w:eastAsia="標楷體" w:cs="Calibri"/>
                <w:szCs w:val="24"/>
                <w:highlight w:val="yellow"/>
              </w:rPr>
              <w:t>-11</w:t>
            </w:r>
            <w:r w:rsidR="00EC26B1">
              <w:rPr>
                <w:rFonts w:eastAsia="標楷體" w:cs="Calibri" w:hint="eastAsia"/>
                <w:szCs w:val="24"/>
                <w:highlight w:val="yellow"/>
              </w:rPr>
              <w:t>4</w:t>
            </w:r>
            <w:r w:rsidRPr="00792319">
              <w:rPr>
                <w:rFonts w:eastAsia="標楷體" w:cs="Calibri"/>
                <w:szCs w:val="24"/>
                <w:highlight w:val="yellow"/>
              </w:rPr>
              <w:t>/</w:t>
            </w:r>
            <w:r w:rsidR="005B02F2">
              <w:rPr>
                <w:rFonts w:eastAsia="標楷體" w:cs="Calibri" w:hint="eastAsia"/>
                <w:szCs w:val="24"/>
                <w:highlight w:val="yellow"/>
              </w:rPr>
              <w:t>10</w:t>
            </w:r>
            <w:r w:rsidR="00EA1F54">
              <w:rPr>
                <w:rFonts w:eastAsia="標楷體" w:cs="Calibri" w:hint="eastAsia"/>
                <w:szCs w:val="24"/>
                <w:highlight w:val="yellow"/>
              </w:rPr>
              <w:t>/</w:t>
            </w:r>
            <w:r w:rsidR="00873AF5">
              <w:rPr>
                <w:rFonts w:eastAsia="標楷體" w:cs="Calibri" w:hint="eastAsia"/>
                <w:szCs w:val="24"/>
                <w:highlight w:val="yellow"/>
              </w:rPr>
              <w:t>2</w:t>
            </w:r>
            <w:r w:rsidR="005B02F2">
              <w:rPr>
                <w:rFonts w:eastAsia="標楷體" w:cs="Calibri" w:hint="eastAsia"/>
                <w:szCs w:val="24"/>
                <w:highlight w:val="yellow"/>
              </w:rPr>
              <w:t>8</w:t>
            </w:r>
          </w:p>
        </w:tc>
        <w:tc>
          <w:tcPr>
            <w:tcW w:w="1417" w:type="dxa"/>
            <w:vAlign w:val="center"/>
          </w:tcPr>
          <w:p w14:paraId="7BC873DF" w14:textId="77777777" w:rsidR="00FB3FD4" w:rsidRPr="00792319" w:rsidRDefault="00FB3FD4" w:rsidP="00792319">
            <w:pPr>
              <w:jc w:val="center"/>
              <w:rPr>
                <w:rFonts w:eastAsia="標楷體" w:cs="Calibri"/>
                <w:szCs w:val="24"/>
              </w:rPr>
            </w:pPr>
            <w:r w:rsidRPr="00792319">
              <w:rPr>
                <w:rFonts w:eastAsia="標楷體" w:cs="Calibri"/>
                <w:szCs w:val="24"/>
              </w:rPr>
              <w:t>實體課</w:t>
            </w:r>
          </w:p>
        </w:tc>
        <w:tc>
          <w:tcPr>
            <w:tcW w:w="3402" w:type="dxa"/>
            <w:vAlign w:val="center"/>
          </w:tcPr>
          <w:p w14:paraId="54121D9C" w14:textId="1F7AD5C5" w:rsidR="00FB3FD4" w:rsidRPr="00792319" w:rsidRDefault="005B02F2" w:rsidP="00792319">
            <w:pPr>
              <w:jc w:val="center"/>
              <w:rPr>
                <w:rFonts w:eastAsia="標楷體" w:cs="Calibri"/>
                <w:szCs w:val="24"/>
              </w:rPr>
            </w:pPr>
            <w:r>
              <w:rPr>
                <w:rFonts w:eastAsia="標楷體" w:cs="Calibri" w:hint="eastAsia"/>
                <w:szCs w:val="24"/>
              </w:rPr>
              <w:t>10</w:t>
            </w:r>
            <w:r w:rsidR="000F58E2">
              <w:rPr>
                <w:rFonts w:eastAsia="標楷體" w:cs="Calibri" w:hint="eastAsia"/>
                <w:szCs w:val="24"/>
              </w:rPr>
              <w:t>/</w:t>
            </w:r>
            <w:r w:rsidR="00873AF5">
              <w:rPr>
                <w:rFonts w:eastAsia="標楷體" w:cs="Calibri" w:hint="eastAsia"/>
                <w:szCs w:val="24"/>
              </w:rPr>
              <w:t>2</w:t>
            </w:r>
            <w:r>
              <w:rPr>
                <w:rFonts w:eastAsia="標楷體" w:cs="Calibri" w:hint="eastAsia"/>
                <w:szCs w:val="24"/>
              </w:rPr>
              <w:t>2</w:t>
            </w:r>
            <w:r w:rsidR="000F58E2">
              <w:rPr>
                <w:rFonts w:eastAsia="標楷體" w:cs="Calibri" w:hint="eastAsia"/>
                <w:szCs w:val="24"/>
              </w:rPr>
              <w:t xml:space="preserve"> </w:t>
            </w:r>
            <w:r w:rsidR="00A36926" w:rsidRPr="00792319">
              <w:rPr>
                <w:rFonts w:eastAsia="標楷體" w:cs="Calibri" w:hint="eastAsia"/>
                <w:szCs w:val="24"/>
              </w:rPr>
              <w:t>報名截止</w:t>
            </w:r>
          </w:p>
        </w:tc>
      </w:tr>
    </w:tbl>
    <w:p w14:paraId="5B95D520" w14:textId="77777777" w:rsidR="004E5064" w:rsidRPr="00792319" w:rsidRDefault="004E5064" w:rsidP="004E5064">
      <w:pPr>
        <w:pStyle w:val="a7"/>
        <w:numPr>
          <w:ilvl w:val="0"/>
          <w:numId w:val="2"/>
        </w:numPr>
        <w:ind w:leftChars="0"/>
        <w:jc w:val="both"/>
        <w:rPr>
          <w:rFonts w:eastAsia="標楷體" w:cs="Calibri"/>
          <w:szCs w:val="24"/>
        </w:rPr>
      </w:pPr>
      <w:r w:rsidRPr="00792319">
        <w:rPr>
          <w:rFonts w:eastAsia="標楷體" w:cs="Calibri"/>
          <w:szCs w:val="24"/>
        </w:rPr>
        <w:t>出勤考核：</w:t>
      </w:r>
      <w:proofErr w:type="gramStart"/>
      <w:r w:rsidRPr="00792319">
        <w:rPr>
          <w:rFonts w:eastAsia="標楷體" w:cs="Calibri"/>
          <w:szCs w:val="24"/>
        </w:rPr>
        <w:t>請參訓人員</w:t>
      </w:r>
      <w:proofErr w:type="gramEnd"/>
      <w:r w:rsidRPr="00792319">
        <w:rPr>
          <w:rFonts w:eastAsia="標楷體" w:cs="Calibri"/>
          <w:szCs w:val="24"/>
        </w:rPr>
        <w:t>務必隨身攜帶身分證件以便查驗，每堂課至少點名一次，點名未</w:t>
      </w:r>
    </w:p>
    <w:p w14:paraId="1E1E06EA" w14:textId="77777777" w:rsidR="004E5064" w:rsidRPr="00792319" w:rsidRDefault="004E5064" w:rsidP="004E5064">
      <w:pPr>
        <w:pStyle w:val="a7"/>
        <w:ind w:leftChars="0" w:left="0" w:firstLineChars="300" w:firstLine="720"/>
        <w:jc w:val="both"/>
        <w:rPr>
          <w:rFonts w:eastAsia="標楷體" w:cs="Calibri"/>
          <w:szCs w:val="24"/>
        </w:rPr>
      </w:pPr>
      <w:r w:rsidRPr="00792319">
        <w:rPr>
          <w:rFonts w:eastAsia="標楷體" w:cs="Calibri"/>
          <w:szCs w:val="24"/>
        </w:rPr>
        <w:t>到及代簽名者，視為缺課。</w:t>
      </w:r>
    </w:p>
    <w:p w14:paraId="00FC1421"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b/>
          <w:bCs/>
          <w:color w:val="FF0000"/>
          <w:szCs w:val="24"/>
          <w:highlight w:val="yellow"/>
        </w:rPr>
        <w:t>受訓</w:t>
      </w:r>
      <w:proofErr w:type="gramStart"/>
      <w:r w:rsidRPr="00792319">
        <w:rPr>
          <w:rFonts w:eastAsia="標楷體" w:cs="Calibri"/>
          <w:b/>
          <w:bCs/>
          <w:color w:val="FF0000"/>
          <w:szCs w:val="24"/>
          <w:highlight w:val="yellow"/>
        </w:rPr>
        <w:t>期間，</w:t>
      </w:r>
      <w:proofErr w:type="gramEnd"/>
      <w:r w:rsidRPr="00792319">
        <w:rPr>
          <w:rFonts w:eastAsia="標楷體" w:cs="Calibri"/>
          <w:b/>
          <w:bCs/>
          <w:color w:val="FF0000"/>
          <w:szCs w:val="24"/>
          <w:highlight w:val="yellow"/>
        </w:rPr>
        <w:t>缺課總時數不得超過</w:t>
      </w:r>
      <w:r w:rsidRPr="00792319">
        <w:rPr>
          <w:rFonts w:eastAsia="標楷體" w:cs="Calibri"/>
          <w:b/>
          <w:bCs/>
          <w:color w:val="FF0000"/>
          <w:szCs w:val="24"/>
          <w:highlight w:val="yellow"/>
        </w:rPr>
        <w:t>4</w:t>
      </w:r>
      <w:r w:rsidRPr="00792319">
        <w:rPr>
          <w:rFonts w:eastAsia="標楷體" w:cs="Calibri"/>
          <w:b/>
          <w:bCs/>
          <w:color w:val="FF0000"/>
          <w:szCs w:val="24"/>
          <w:highlight w:val="yellow"/>
        </w:rPr>
        <w:t>小時。</w:t>
      </w:r>
    </w:p>
    <w:p w14:paraId="619CF6A6"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每堂上課後遲到</w:t>
      </w:r>
      <w:r w:rsidRPr="00792319">
        <w:rPr>
          <w:rFonts w:eastAsia="標楷體" w:cs="Calibri"/>
          <w:szCs w:val="24"/>
        </w:rPr>
        <w:t>20</w:t>
      </w:r>
      <w:r w:rsidRPr="00792319">
        <w:rPr>
          <w:rFonts w:eastAsia="標楷體" w:cs="Calibri"/>
          <w:szCs w:val="24"/>
        </w:rPr>
        <w:t>分鐘以內者，視為缺課</w:t>
      </w:r>
      <w:r w:rsidRPr="00792319">
        <w:rPr>
          <w:rFonts w:eastAsia="標楷體" w:cs="Calibri"/>
          <w:szCs w:val="24"/>
        </w:rPr>
        <w:t>0.3</w:t>
      </w:r>
      <w:r w:rsidRPr="00792319">
        <w:rPr>
          <w:rFonts w:eastAsia="標楷體" w:cs="Calibri"/>
          <w:szCs w:val="24"/>
        </w:rPr>
        <w:t>小時，扣總成績</w:t>
      </w:r>
      <w:r w:rsidRPr="00792319">
        <w:rPr>
          <w:rFonts w:eastAsia="標楷體" w:cs="Calibri"/>
          <w:szCs w:val="24"/>
        </w:rPr>
        <w:t>0.3</w:t>
      </w:r>
      <w:r w:rsidRPr="00792319">
        <w:rPr>
          <w:rFonts w:eastAsia="標楷體" w:cs="Calibri"/>
          <w:szCs w:val="24"/>
        </w:rPr>
        <w:t>分。</w:t>
      </w:r>
    </w:p>
    <w:p w14:paraId="5DAF3524"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每堂上課後遲到</w:t>
      </w:r>
      <w:r w:rsidRPr="00792319">
        <w:rPr>
          <w:rFonts w:eastAsia="標楷體" w:cs="Calibri"/>
          <w:szCs w:val="24"/>
        </w:rPr>
        <w:t>20</w:t>
      </w:r>
      <w:r w:rsidRPr="00792319">
        <w:rPr>
          <w:rFonts w:eastAsia="標楷體" w:cs="Calibri"/>
          <w:szCs w:val="24"/>
        </w:rPr>
        <w:t>分鐘以上者，視為缺課</w:t>
      </w:r>
      <w:r w:rsidRPr="00792319">
        <w:rPr>
          <w:rFonts w:eastAsia="標楷體" w:cs="Calibri"/>
          <w:szCs w:val="24"/>
        </w:rPr>
        <w:t>1</w:t>
      </w:r>
      <w:r w:rsidRPr="00792319">
        <w:rPr>
          <w:rFonts w:eastAsia="標楷體" w:cs="Calibri"/>
          <w:szCs w:val="24"/>
        </w:rPr>
        <w:t>小時，扣總成績</w:t>
      </w:r>
      <w:r w:rsidRPr="00792319">
        <w:rPr>
          <w:rFonts w:eastAsia="標楷體" w:cs="Calibri"/>
          <w:szCs w:val="24"/>
        </w:rPr>
        <w:t>1</w:t>
      </w:r>
      <w:r w:rsidRPr="00792319">
        <w:rPr>
          <w:rFonts w:eastAsia="標楷體" w:cs="Calibri"/>
          <w:szCs w:val="24"/>
        </w:rPr>
        <w:t>分。</w:t>
      </w:r>
    </w:p>
    <w:p w14:paraId="25968E88"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如係病假、近親喪假、天災或其他不可抗力之因素，經檢附證明文件並辦妥請假手續者得不計入缺課扣分，</w:t>
      </w:r>
      <w:r w:rsidRPr="00792319">
        <w:rPr>
          <w:rFonts w:eastAsia="標楷體" w:cs="Calibri"/>
          <w:b/>
          <w:bCs/>
          <w:color w:val="FF0000"/>
          <w:szCs w:val="24"/>
          <w:highlight w:val="yellow"/>
        </w:rPr>
        <w:t>但仍計入缺課總時數。</w:t>
      </w:r>
    </w:p>
    <w:p w14:paraId="1BE6B2D4"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受訓期間未依規定辦理請假手續者，一律視為缺課。</w:t>
      </w:r>
    </w:p>
    <w:p w14:paraId="7C672410" w14:textId="77777777" w:rsidR="004E5064" w:rsidRPr="00792319" w:rsidRDefault="004E5064" w:rsidP="004E5064">
      <w:pPr>
        <w:pStyle w:val="a7"/>
        <w:numPr>
          <w:ilvl w:val="0"/>
          <w:numId w:val="6"/>
        </w:numPr>
        <w:ind w:leftChars="0"/>
        <w:jc w:val="both"/>
        <w:rPr>
          <w:rFonts w:eastAsia="標楷體" w:cs="Calibri"/>
          <w:szCs w:val="24"/>
        </w:rPr>
      </w:pPr>
      <w:r w:rsidRPr="00792319">
        <w:rPr>
          <w:rFonts w:eastAsia="標楷體" w:cs="Calibri"/>
          <w:szCs w:val="24"/>
        </w:rPr>
        <w:t>缺課或請假超過缺課總時數規定上限之學員，</w:t>
      </w:r>
      <w:r w:rsidRPr="00792319">
        <w:rPr>
          <w:rFonts w:eastAsia="標楷體" w:cs="Calibri"/>
          <w:b/>
          <w:bCs/>
          <w:color w:val="FF0000"/>
          <w:szCs w:val="24"/>
          <w:highlight w:val="yellow"/>
        </w:rPr>
        <w:t>不得參加期末測驗</w:t>
      </w:r>
      <w:r w:rsidRPr="00792319">
        <w:rPr>
          <w:rFonts w:eastAsia="標楷體" w:cs="Calibri"/>
          <w:szCs w:val="24"/>
        </w:rPr>
        <w:t>，且</w:t>
      </w:r>
      <w:r w:rsidRPr="00792319">
        <w:rPr>
          <w:rFonts w:eastAsia="標楷體" w:cs="Calibri"/>
          <w:b/>
          <w:bCs/>
          <w:color w:val="FF0000"/>
          <w:szCs w:val="24"/>
          <w:highlight w:val="yellow"/>
        </w:rPr>
        <w:t>總成績以零分計算</w:t>
      </w:r>
      <w:r w:rsidRPr="00792319">
        <w:rPr>
          <w:rFonts w:eastAsia="標楷體" w:cs="Calibri"/>
          <w:szCs w:val="24"/>
        </w:rPr>
        <w:t>，</w:t>
      </w:r>
      <w:proofErr w:type="gramStart"/>
      <w:r w:rsidRPr="00792319">
        <w:rPr>
          <w:rFonts w:eastAsia="標楷體" w:cs="Calibri"/>
          <w:szCs w:val="24"/>
        </w:rPr>
        <w:t>惟屬辦妥</w:t>
      </w:r>
      <w:proofErr w:type="gramEnd"/>
      <w:r w:rsidRPr="00792319">
        <w:rPr>
          <w:rFonts w:eastAsia="標楷體" w:cs="Calibri"/>
          <w:szCs w:val="24"/>
        </w:rPr>
        <w:t>請假手續者，得保留受訓資格重新參與後續期別訓練課程進行補訓，並</w:t>
      </w:r>
      <w:r w:rsidRPr="00792319">
        <w:rPr>
          <w:rFonts w:eastAsia="標楷體" w:cs="Calibri"/>
          <w:b/>
          <w:bCs/>
          <w:color w:val="FF0000"/>
          <w:szCs w:val="24"/>
          <w:highlight w:val="yellow"/>
        </w:rPr>
        <w:t>以一次為限且於半年內完成</w:t>
      </w:r>
      <w:r w:rsidRPr="00792319">
        <w:rPr>
          <w:rFonts w:eastAsia="標楷體" w:cs="Calibri"/>
          <w:szCs w:val="24"/>
        </w:rPr>
        <w:t>。</w:t>
      </w:r>
    </w:p>
    <w:p w14:paraId="1BDF6ABB" w14:textId="77777777" w:rsidR="004E5064" w:rsidRPr="00792319" w:rsidRDefault="004E5064" w:rsidP="004E5064">
      <w:pPr>
        <w:pStyle w:val="a7"/>
        <w:numPr>
          <w:ilvl w:val="0"/>
          <w:numId w:val="2"/>
        </w:numPr>
        <w:ind w:leftChars="0"/>
        <w:jc w:val="both"/>
        <w:rPr>
          <w:rFonts w:eastAsia="標楷體" w:cs="Calibri"/>
          <w:szCs w:val="24"/>
        </w:rPr>
      </w:pPr>
      <w:r w:rsidRPr="00792319">
        <w:rPr>
          <w:rFonts w:eastAsia="標楷體" w:cs="Calibri"/>
          <w:szCs w:val="24"/>
        </w:rPr>
        <w:t>成績考核：</w:t>
      </w:r>
      <w:r w:rsidRPr="00792319">
        <w:rPr>
          <w:rFonts w:eastAsia="標楷體" w:cs="Calibri"/>
          <w:b/>
          <w:bCs/>
          <w:color w:val="FF0000"/>
          <w:szCs w:val="24"/>
        </w:rPr>
        <w:t>未帶身分證件者，無法參加考試。</w:t>
      </w:r>
    </w:p>
    <w:p w14:paraId="650E5795"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成績比重：出勤考核</w:t>
      </w:r>
      <w:proofErr w:type="gramStart"/>
      <w:r w:rsidRPr="00792319">
        <w:rPr>
          <w:rFonts w:eastAsia="標楷體" w:cs="Calibri"/>
          <w:szCs w:val="24"/>
        </w:rPr>
        <w:t>佔</w:t>
      </w:r>
      <w:proofErr w:type="gramEnd"/>
      <w:r w:rsidRPr="00792319">
        <w:rPr>
          <w:rFonts w:eastAsia="標楷體" w:cs="Calibri"/>
          <w:szCs w:val="24"/>
        </w:rPr>
        <w:t>20%</w:t>
      </w:r>
      <w:r w:rsidRPr="00792319">
        <w:rPr>
          <w:rFonts w:eastAsia="標楷體" w:cs="Calibri"/>
          <w:szCs w:val="24"/>
        </w:rPr>
        <w:t>，期末綜合測驗</w:t>
      </w:r>
      <w:proofErr w:type="gramStart"/>
      <w:r w:rsidRPr="00792319">
        <w:rPr>
          <w:rFonts w:eastAsia="標楷體" w:cs="Calibri"/>
          <w:szCs w:val="24"/>
        </w:rPr>
        <w:t>佔</w:t>
      </w:r>
      <w:proofErr w:type="gramEnd"/>
      <w:r w:rsidRPr="00792319">
        <w:rPr>
          <w:rFonts w:eastAsia="標楷體" w:cs="Calibri"/>
          <w:szCs w:val="24"/>
        </w:rPr>
        <w:t>80%</w:t>
      </w:r>
      <w:r w:rsidRPr="00792319">
        <w:rPr>
          <w:rFonts w:eastAsia="標楷體" w:cs="Calibri"/>
          <w:szCs w:val="24"/>
        </w:rPr>
        <w:t>，核計總成績。</w:t>
      </w:r>
    </w:p>
    <w:p w14:paraId="7242CC30"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及格分數：總成績為</w:t>
      </w:r>
      <w:r w:rsidRPr="00792319">
        <w:rPr>
          <w:rFonts w:eastAsia="標楷體" w:cs="Calibri"/>
          <w:szCs w:val="24"/>
        </w:rPr>
        <w:t>70</w:t>
      </w:r>
      <w:r w:rsidRPr="00792319">
        <w:rPr>
          <w:rFonts w:eastAsia="標楷體" w:cs="Calibri"/>
          <w:szCs w:val="24"/>
        </w:rPr>
        <w:t>分以上。</w:t>
      </w:r>
    </w:p>
    <w:p w14:paraId="07A03E35" w14:textId="77777777" w:rsidR="00623A9E" w:rsidRPr="00792319" w:rsidRDefault="00791260" w:rsidP="00623A9E">
      <w:pPr>
        <w:pStyle w:val="a7"/>
        <w:numPr>
          <w:ilvl w:val="0"/>
          <w:numId w:val="7"/>
        </w:numPr>
        <w:ind w:leftChars="0"/>
        <w:jc w:val="both"/>
        <w:rPr>
          <w:rFonts w:eastAsia="標楷體" w:cs="Calibri"/>
          <w:color w:val="FF0000"/>
          <w:szCs w:val="24"/>
        </w:rPr>
      </w:pPr>
      <w:r w:rsidRPr="00792319">
        <w:rPr>
          <w:rFonts w:eastAsia="標楷體" w:cs="Calibri"/>
          <w:b/>
          <w:bCs/>
          <w:color w:val="FF0000"/>
          <w:szCs w:val="24"/>
        </w:rPr>
        <w:t>測驗</w:t>
      </w:r>
      <w:r w:rsidR="004E5064" w:rsidRPr="00792319">
        <w:rPr>
          <w:rFonts w:eastAsia="標楷體" w:cs="Calibri"/>
          <w:b/>
          <w:bCs/>
          <w:color w:val="FF0000"/>
          <w:szCs w:val="24"/>
        </w:rPr>
        <w:t>方式：</w:t>
      </w:r>
    </w:p>
    <w:p w14:paraId="297F38F8" w14:textId="77777777" w:rsidR="00623A9E" w:rsidRPr="00792319" w:rsidRDefault="004E5064" w:rsidP="0092010C">
      <w:pPr>
        <w:pStyle w:val="a7"/>
        <w:numPr>
          <w:ilvl w:val="0"/>
          <w:numId w:val="12"/>
        </w:numPr>
        <w:ind w:leftChars="0" w:left="720" w:firstLineChars="200" w:firstLine="480"/>
        <w:jc w:val="both"/>
        <w:rPr>
          <w:rFonts w:eastAsia="標楷體" w:cs="Calibri"/>
          <w:szCs w:val="24"/>
        </w:rPr>
      </w:pPr>
      <w:r w:rsidRPr="00792319">
        <w:rPr>
          <w:rFonts w:eastAsia="標楷體" w:cs="Calibri"/>
          <w:szCs w:val="24"/>
        </w:rPr>
        <w:t>監造人員：</w:t>
      </w:r>
      <w:proofErr w:type="gramStart"/>
      <w:r w:rsidRPr="00792319">
        <w:rPr>
          <w:rFonts w:eastAsia="標楷體" w:cs="Calibri"/>
          <w:szCs w:val="24"/>
        </w:rPr>
        <w:t>採測驗式與申</w:t>
      </w:r>
      <w:proofErr w:type="gramEnd"/>
      <w:r w:rsidRPr="00792319">
        <w:rPr>
          <w:rFonts w:eastAsia="標楷體" w:cs="Calibri"/>
          <w:szCs w:val="24"/>
        </w:rPr>
        <w:t>論式之混合式試題，</w:t>
      </w:r>
      <w:proofErr w:type="gramStart"/>
      <w:r w:rsidRPr="00792319">
        <w:rPr>
          <w:rFonts w:eastAsia="標楷體" w:cs="Calibri"/>
          <w:szCs w:val="24"/>
        </w:rPr>
        <w:t>測驗式為選擇題</w:t>
      </w:r>
      <w:proofErr w:type="gramEnd"/>
      <w:r w:rsidRPr="00792319">
        <w:rPr>
          <w:rFonts w:eastAsia="標楷體" w:cs="Calibri"/>
          <w:szCs w:val="24"/>
        </w:rPr>
        <w:t>占</w:t>
      </w:r>
      <w:r w:rsidRPr="00792319">
        <w:rPr>
          <w:rFonts w:eastAsia="標楷體" w:cs="Calibri"/>
          <w:szCs w:val="24"/>
        </w:rPr>
        <w:t>70</w:t>
      </w:r>
      <w:r w:rsidRPr="00792319">
        <w:rPr>
          <w:rFonts w:eastAsia="標楷體" w:cs="Calibri"/>
          <w:szCs w:val="24"/>
        </w:rPr>
        <w:t>分，申論式</w:t>
      </w:r>
    </w:p>
    <w:p w14:paraId="10B94109" w14:textId="77777777" w:rsidR="0092010C" w:rsidRPr="00792319" w:rsidRDefault="004E5064" w:rsidP="0092010C">
      <w:pPr>
        <w:ind w:firstLineChars="650" w:firstLine="1560"/>
        <w:jc w:val="both"/>
        <w:rPr>
          <w:rFonts w:eastAsia="標楷體" w:cs="Calibri"/>
          <w:szCs w:val="24"/>
        </w:rPr>
      </w:pPr>
      <w:r w:rsidRPr="00792319">
        <w:rPr>
          <w:rFonts w:eastAsia="標楷體" w:cs="Calibri"/>
          <w:szCs w:val="24"/>
        </w:rPr>
        <w:t>占</w:t>
      </w:r>
      <w:r w:rsidRPr="00792319">
        <w:rPr>
          <w:rFonts w:eastAsia="標楷體" w:cs="Calibri"/>
          <w:szCs w:val="24"/>
        </w:rPr>
        <w:t>30</w:t>
      </w:r>
      <w:r w:rsidRPr="00792319">
        <w:rPr>
          <w:rFonts w:eastAsia="標楷體" w:cs="Calibri"/>
          <w:szCs w:val="24"/>
        </w:rPr>
        <w:t>分。</w:t>
      </w:r>
    </w:p>
    <w:p w14:paraId="2E00BFED" w14:textId="77777777" w:rsidR="004E5064" w:rsidRPr="00792319" w:rsidRDefault="004E5064" w:rsidP="0092010C">
      <w:pPr>
        <w:pStyle w:val="a7"/>
        <w:numPr>
          <w:ilvl w:val="0"/>
          <w:numId w:val="12"/>
        </w:numPr>
        <w:ind w:leftChars="0" w:left="720" w:firstLineChars="200" w:firstLine="480"/>
        <w:jc w:val="both"/>
        <w:rPr>
          <w:rFonts w:eastAsia="標楷體" w:cs="Calibri"/>
          <w:szCs w:val="24"/>
        </w:rPr>
      </w:pPr>
      <w:r w:rsidRPr="00792319">
        <w:rPr>
          <w:rFonts w:eastAsia="標楷體" w:cs="Calibri"/>
          <w:szCs w:val="24"/>
        </w:rPr>
        <w:lastRenderedPageBreak/>
        <w:t>現場管理人員：</w:t>
      </w:r>
      <w:proofErr w:type="gramStart"/>
      <w:r w:rsidRPr="00792319">
        <w:rPr>
          <w:rFonts w:eastAsia="標楷體" w:cs="Calibri"/>
          <w:szCs w:val="24"/>
        </w:rPr>
        <w:t>採</w:t>
      </w:r>
      <w:proofErr w:type="gramEnd"/>
      <w:r w:rsidRPr="00792319">
        <w:rPr>
          <w:rFonts w:eastAsia="標楷體" w:cs="Calibri"/>
          <w:szCs w:val="24"/>
        </w:rPr>
        <w:t>測驗式試題，分為是非題占</w:t>
      </w:r>
      <w:r w:rsidRPr="00792319">
        <w:rPr>
          <w:rFonts w:eastAsia="標楷體" w:cs="Calibri"/>
          <w:szCs w:val="24"/>
        </w:rPr>
        <w:t>40</w:t>
      </w:r>
      <w:r w:rsidRPr="00792319">
        <w:rPr>
          <w:rFonts w:eastAsia="標楷體" w:cs="Calibri"/>
          <w:szCs w:val="24"/>
        </w:rPr>
        <w:t>分及選擇題占</w:t>
      </w:r>
      <w:r w:rsidRPr="00792319">
        <w:rPr>
          <w:rFonts w:eastAsia="標楷體" w:cs="Calibri"/>
          <w:szCs w:val="24"/>
        </w:rPr>
        <w:t>60</w:t>
      </w:r>
      <w:r w:rsidRPr="00792319">
        <w:rPr>
          <w:rFonts w:eastAsia="標楷體" w:cs="Calibri"/>
          <w:szCs w:val="24"/>
        </w:rPr>
        <w:t>分。</w:t>
      </w:r>
    </w:p>
    <w:p w14:paraId="6DCFAFC7"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補考：總成績未達</w:t>
      </w:r>
      <w:r w:rsidRPr="00792319">
        <w:rPr>
          <w:rFonts w:eastAsia="標楷體" w:cs="Calibri"/>
          <w:szCs w:val="24"/>
        </w:rPr>
        <w:t>70</w:t>
      </w:r>
      <w:r w:rsidRPr="00792319">
        <w:rPr>
          <w:rFonts w:eastAsia="標楷體" w:cs="Calibri"/>
          <w:szCs w:val="24"/>
        </w:rPr>
        <w:t>分者得參加期末測驗補考，並以一次為限。補考日期及地點另行通知。補考應於結訓後半年內完成，無故缺考或未於結訓後半年內完成補考者，喪失補考資格，但情形特殊，報經主管機關核准者，不在此限。經補考及格者，總成績以</w:t>
      </w:r>
      <w:r w:rsidRPr="00792319">
        <w:rPr>
          <w:rFonts w:eastAsia="標楷體" w:cs="Calibri"/>
          <w:szCs w:val="24"/>
        </w:rPr>
        <w:t>70</w:t>
      </w:r>
      <w:r w:rsidRPr="00792319">
        <w:rPr>
          <w:rFonts w:eastAsia="標楷體" w:cs="Calibri"/>
          <w:szCs w:val="24"/>
        </w:rPr>
        <w:t>分計算。</w:t>
      </w:r>
    </w:p>
    <w:p w14:paraId="53974679" w14:textId="77777777" w:rsidR="004E5064" w:rsidRPr="00792319" w:rsidRDefault="004E5064" w:rsidP="004E5064">
      <w:pPr>
        <w:pStyle w:val="a7"/>
        <w:numPr>
          <w:ilvl w:val="0"/>
          <w:numId w:val="7"/>
        </w:numPr>
        <w:ind w:leftChars="0"/>
        <w:jc w:val="both"/>
        <w:rPr>
          <w:rFonts w:eastAsia="標楷體" w:cs="Calibri"/>
          <w:szCs w:val="24"/>
        </w:rPr>
      </w:pPr>
      <w:r w:rsidRPr="00792319">
        <w:rPr>
          <w:rFonts w:eastAsia="標楷體" w:cs="Calibri"/>
          <w:szCs w:val="24"/>
        </w:rPr>
        <w:t>總成績以出勤考核成績加期末測驗成績合併計算之，總成績、出勤考核成績及期末測驗成績</w:t>
      </w:r>
      <w:proofErr w:type="gramStart"/>
      <w:r w:rsidRPr="00792319">
        <w:rPr>
          <w:rFonts w:eastAsia="標楷體" w:cs="Calibri"/>
          <w:szCs w:val="24"/>
        </w:rPr>
        <w:t>滿分均為一百分</w:t>
      </w:r>
      <w:proofErr w:type="gramEnd"/>
      <w:r w:rsidRPr="00792319">
        <w:rPr>
          <w:rFonts w:eastAsia="標楷體" w:cs="Calibri"/>
          <w:szCs w:val="24"/>
        </w:rPr>
        <w:t>，計算至小數點第一位，小數點第二位四捨五入。</w:t>
      </w:r>
    </w:p>
    <w:p w14:paraId="6D77806C" w14:textId="77777777" w:rsidR="004E5064" w:rsidRPr="00792319" w:rsidRDefault="00791260" w:rsidP="00791260">
      <w:pPr>
        <w:pStyle w:val="a7"/>
        <w:numPr>
          <w:ilvl w:val="0"/>
          <w:numId w:val="2"/>
        </w:numPr>
        <w:ind w:leftChars="0" w:left="720" w:hangingChars="300" w:hanging="720"/>
        <w:jc w:val="both"/>
        <w:rPr>
          <w:rFonts w:eastAsia="標楷體" w:cs="Calibri"/>
          <w:szCs w:val="24"/>
          <w:shd w:val="pct15" w:color="auto" w:fill="FFFFFF"/>
        </w:rPr>
      </w:pPr>
      <w:r w:rsidRPr="00792319">
        <w:rPr>
          <w:rFonts w:eastAsia="標楷體" w:cs="Calibri"/>
          <w:szCs w:val="24"/>
          <w:shd w:val="pct15" w:color="auto" w:fill="FFFFFF"/>
        </w:rPr>
        <w:t>臨時證核發：受訓學員於成績公布後，如有受訓合格之臨時證明需要，</w:t>
      </w:r>
      <w:r w:rsidRPr="00792319">
        <w:rPr>
          <w:rFonts w:eastAsia="標楷體" w:cs="Calibri"/>
          <w:b/>
          <w:bCs/>
          <w:color w:val="FF0000"/>
          <w:szCs w:val="24"/>
          <w:shd w:val="pct15" w:color="auto" w:fill="FFFFFF"/>
        </w:rPr>
        <w:t>須向主管機關</w:t>
      </w:r>
      <w:r w:rsidRPr="00792319">
        <w:rPr>
          <w:rFonts w:eastAsia="標楷體" w:cs="Calibri"/>
          <w:b/>
          <w:bCs/>
          <w:color w:val="FF0000"/>
          <w:szCs w:val="24"/>
          <w:shd w:val="pct15" w:color="auto" w:fill="FFFFFF"/>
        </w:rPr>
        <w:t>(</w:t>
      </w:r>
      <w:r w:rsidRPr="00792319">
        <w:rPr>
          <w:rFonts w:eastAsia="標楷體" w:cs="Calibri"/>
          <w:b/>
          <w:bCs/>
          <w:color w:val="FF0000"/>
          <w:szCs w:val="24"/>
          <w:shd w:val="pct15" w:color="auto" w:fill="FFFFFF"/>
        </w:rPr>
        <w:t>新北市政府養護工程處</w:t>
      </w:r>
      <w:r w:rsidRPr="00792319">
        <w:rPr>
          <w:rFonts w:eastAsia="標楷體" w:cs="Calibri"/>
          <w:b/>
          <w:bCs/>
          <w:color w:val="FF0000"/>
          <w:szCs w:val="24"/>
          <w:shd w:val="pct15" w:color="auto" w:fill="FFFFFF"/>
        </w:rPr>
        <w:t>)</w:t>
      </w:r>
      <w:r w:rsidRPr="00792319">
        <w:rPr>
          <w:rFonts w:eastAsia="標楷體" w:cs="Calibri"/>
          <w:b/>
          <w:bCs/>
          <w:color w:val="FF0000"/>
          <w:szCs w:val="24"/>
          <w:shd w:val="pct15" w:color="auto" w:fill="FFFFFF"/>
        </w:rPr>
        <w:t>提出申請</w:t>
      </w:r>
      <w:r w:rsidRPr="00792319">
        <w:rPr>
          <w:rFonts w:eastAsia="標楷體" w:cs="Calibri"/>
          <w:szCs w:val="24"/>
          <w:shd w:val="pct15" w:color="auto" w:fill="FFFFFF"/>
        </w:rPr>
        <w:t>，主管機關同意後轉由代訓機構確認學員認證類別及受訓分數達合格標準後</w:t>
      </w:r>
      <w:r w:rsidR="00563719" w:rsidRPr="00792319">
        <w:rPr>
          <w:rFonts w:eastAsia="標楷體" w:cs="Calibri" w:hint="eastAsia"/>
          <w:b/>
          <w:bCs/>
          <w:szCs w:val="24"/>
          <w:shd w:val="pct15" w:color="auto" w:fill="FFFFFF"/>
        </w:rPr>
        <w:t>3</w:t>
      </w:r>
      <w:r w:rsidR="005D009F" w:rsidRPr="00792319">
        <w:rPr>
          <w:rFonts w:eastAsia="標楷體" w:cs="Calibri" w:hint="eastAsia"/>
          <w:szCs w:val="24"/>
          <w:shd w:val="pct15" w:color="auto" w:fill="FFFFFF"/>
        </w:rPr>
        <w:t>個工作天</w:t>
      </w:r>
      <w:proofErr w:type="gramStart"/>
      <w:r w:rsidRPr="00792319">
        <w:rPr>
          <w:rFonts w:eastAsia="標楷體" w:cs="Calibri"/>
          <w:szCs w:val="24"/>
          <w:shd w:val="pct15" w:color="auto" w:fill="FFFFFF"/>
        </w:rPr>
        <w:t>逕</w:t>
      </w:r>
      <w:proofErr w:type="gramEnd"/>
      <w:r w:rsidRPr="00792319">
        <w:rPr>
          <w:rFonts w:eastAsia="標楷體" w:cs="Calibri"/>
          <w:szCs w:val="24"/>
          <w:shd w:val="pct15" w:color="auto" w:fill="FFFFFF"/>
        </w:rPr>
        <w:t>予發給，應繳交費用新臺幣</w:t>
      </w:r>
      <w:r w:rsidRPr="00792319">
        <w:rPr>
          <w:rFonts w:eastAsia="標楷體" w:cs="Calibri"/>
          <w:szCs w:val="24"/>
          <w:shd w:val="pct15" w:color="auto" w:fill="FFFFFF"/>
        </w:rPr>
        <w:t>300</w:t>
      </w:r>
      <w:r w:rsidRPr="00792319">
        <w:rPr>
          <w:rFonts w:eastAsia="標楷體" w:cs="Calibri"/>
          <w:szCs w:val="24"/>
          <w:shd w:val="pct15" w:color="auto" w:fill="FFFFFF"/>
        </w:rPr>
        <w:t>元整。</w:t>
      </w:r>
    </w:p>
    <w:p w14:paraId="1C86A1BA" w14:textId="77777777" w:rsidR="00CF4DB4" w:rsidRPr="00792319" w:rsidRDefault="00BE3026" w:rsidP="00CF4DB4">
      <w:pPr>
        <w:pStyle w:val="a7"/>
        <w:numPr>
          <w:ilvl w:val="0"/>
          <w:numId w:val="2"/>
        </w:numPr>
        <w:ind w:leftChars="0" w:left="720" w:hangingChars="300" w:hanging="720"/>
        <w:jc w:val="both"/>
        <w:rPr>
          <w:rFonts w:eastAsia="標楷體" w:cs="Calibri"/>
          <w:b/>
          <w:bCs/>
          <w:color w:val="FF0000"/>
          <w:szCs w:val="24"/>
        </w:rPr>
      </w:pPr>
      <w:r w:rsidRPr="00792319">
        <w:rPr>
          <w:rFonts w:eastAsia="標楷體" w:cs="Calibri" w:hint="eastAsia"/>
          <w:szCs w:val="24"/>
        </w:rPr>
        <w:t>正式</w:t>
      </w:r>
      <w:r w:rsidR="00CF4DB4" w:rsidRPr="00792319">
        <w:rPr>
          <w:rFonts w:eastAsia="標楷體" w:cs="Calibri"/>
          <w:szCs w:val="24"/>
        </w:rPr>
        <w:t>識別證核發：參與本認證訓練課程期滿，且無下列情事之</w:t>
      </w:r>
      <w:proofErr w:type="gramStart"/>
      <w:r w:rsidR="00CF4DB4" w:rsidRPr="00792319">
        <w:rPr>
          <w:rFonts w:eastAsia="標楷體" w:cs="Calibri"/>
          <w:szCs w:val="24"/>
        </w:rPr>
        <w:t>一</w:t>
      </w:r>
      <w:proofErr w:type="gramEnd"/>
      <w:r w:rsidR="00CF4DB4" w:rsidRPr="00792319">
        <w:rPr>
          <w:rFonts w:eastAsia="標楷體" w:cs="Calibri"/>
          <w:szCs w:val="24"/>
        </w:rPr>
        <w:t>者，主管機關予以核發結業證書」及「識別證」，本認證有效期間為三年，認證有效期間屆滿前須完成</w:t>
      </w:r>
      <w:proofErr w:type="gramStart"/>
      <w:r w:rsidR="00CF4DB4" w:rsidRPr="00792319">
        <w:rPr>
          <w:rFonts w:eastAsia="標楷體" w:cs="Calibri"/>
          <w:szCs w:val="24"/>
        </w:rPr>
        <w:t>回訓，回訓</w:t>
      </w:r>
      <w:proofErr w:type="gramEnd"/>
      <w:r w:rsidR="00CF4DB4" w:rsidRPr="00792319">
        <w:rPr>
          <w:rFonts w:eastAsia="標楷體" w:cs="Calibri"/>
          <w:szCs w:val="24"/>
        </w:rPr>
        <w:t>合格後認證有效期間</w:t>
      </w:r>
      <w:proofErr w:type="gramStart"/>
      <w:r w:rsidR="00CF4DB4" w:rsidRPr="00792319">
        <w:rPr>
          <w:rFonts w:eastAsia="標楷體" w:cs="Calibri"/>
          <w:szCs w:val="24"/>
        </w:rPr>
        <w:t>依回訓</w:t>
      </w:r>
      <w:proofErr w:type="gramEnd"/>
      <w:r w:rsidR="00CF4DB4" w:rsidRPr="00792319">
        <w:rPr>
          <w:rFonts w:eastAsia="標楷體" w:cs="Calibri"/>
          <w:szCs w:val="24"/>
        </w:rPr>
        <w:t>合格日再起算三年。</w:t>
      </w:r>
      <w:r w:rsidR="00CF4DB4" w:rsidRPr="00792319">
        <w:rPr>
          <w:rFonts w:eastAsia="標楷體" w:cs="Calibri"/>
          <w:b/>
          <w:bCs/>
          <w:color w:val="FF0000"/>
          <w:szCs w:val="24"/>
        </w:rPr>
        <w:t>(</w:t>
      </w:r>
      <w:r w:rsidR="00CF4DB4" w:rsidRPr="00792319">
        <w:rPr>
          <w:rFonts w:eastAsia="標楷體" w:cs="Calibri" w:hint="eastAsia"/>
          <w:b/>
          <w:bCs/>
          <w:color w:val="FF0000"/>
          <w:szCs w:val="24"/>
        </w:rPr>
        <w:t>因新北市政府工務局行政作業流程</w:t>
      </w:r>
      <w:r w:rsidR="00CF4DB4" w:rsidRPr="00792319">
        <w:rPr>
          <w:rFonts w:eastAsia="標楷體" w:cs="Calibri" w:hint="eastAsia"/>
          <w:b/>
          <w:bCs/>
          <w:color w:val="FF0000"/>
          <w:szCs w:val="24"/>
        </w:rPr>
        <w:t xml:space="preserve"> </w:t>
      </w:r>
      <w:r w:rsidR="00CF4DB4" w:rsidRPr="00792319">
        <w:rPr>
          <w:rFonts w:eastAsia="標楷體" w:cs="Calibri"/>
          <w:b/>
          <w:bCs/>
          <w:color w:val="FF0000"/>
          <w:szCs w:val="24"/>
        </w:rPr>
        <w:t xml:space="preserve"> </w:t>
      </w:r>
      <w:r w:rsidR="00CF4DB4" w:rsidRPr="00792319">
        <w:rPr>
          <w:rFonts w:eastAsia="標楷體" w:cs="Calibri" w:hint="eastAsia"/>
          <w:b/>
          <w:bCs/>
          <w:color w:val="FF0000"/>
          <w:szCs w:val="24"/>
        </w:rPr>
        <w:t>時間</w:t>
      </w:r>
      <w:r w:rsidR="00EA7F98" w:rsidRPr="00792319">
        <w:rPr>
          <w:rFonts w:eastAsia="標楷體" w:cs="Calibri" w:hint="eastAsia"/>
          <w:b/>
          <w:bCs/>
          <w:color w:val="FF0000"/>
          <w:szCs w:val="24"/>
        </w:rPr>
        <w:t>較</w:t>
      </w:r>
      <w:r w:rsidR="00CF4DB4" w:rsidRPr="00792319">
        <w:rPr>
          <w:rFonts w:eastAsia="標楷體" w:cs="Calibri" w:hint="eastAsia"/>
          <w:b/>
          <w:bCs/>
          <w:color w:val="FF0000"/>
          <w:szCs w:val="24"/>
        </w:rPr>
        <w:t>長，故證書將於結業後</w:t>
      </w:r>
      <w:r w:rsidR="00CF4DB4" w:rsidRPr="00792319">
        <w:rPr>
          <w:rFonts w:eastAsia="標楷體" w:cs="Calibri" w:hint="eastAsia"/>
          <w:b/>
          <w:bCs/>
          <w:color w:val="FF0000"/>
          <w:szCs w:val="24"/>
        </w:rPr>
        <w:t>25</w:t>
      </w:r>
      <w:r w:rsidR="00CF4DB4" w:rsidRPr="00792319">
        <w:rPr>
          <w:rFonts w:eastAsia="標楷體" w:cs="Calibri" w:hint="eastAsia"/>
          <w:b/>
          <w:bCs/>
          <w:color w:val="FF0000"/>
          <w:szCs w:val="24"/>
        </w:rPr>
        <w:t>天統一掛號寄出。</w:t>
      </w:r>
      <w:r w:rsidR="00CF4DB4" w:rsidRPr="00792319">
        <w:rPr>
          <w:rFonts w:eastAsia="標楷體" w:cs="Calibri" w:hint="eastAsia"/>
          <w:b/>
          <w:bCs/>
          <w:color w:val="FF0000"/>
          <w:szCs w:val="24"/>
        </w:rPr>
        <w:t>)</w:t>
      </w:r>
    </w:p>
    <w:p w14:paraId="73F72506" w14:textId="77777777" w:rsidR="00EA7F98" w:rsidRPr="00792319" w:rsidRDefault="00EA7F98" w:rsidP="00CF4DB4">
      <w:pPr>
        <w:pStyle w:val="a7"/>
        <w:numPr>
          <w:ilvl w:val="0"/>
          <w:numId w:val="2"/>
        </w:numPr>
        <w:ind w:leftChars="0" w:left="720" w:hangingChars="300" w:hanging="720"/>
        <w:jc w:val="both"/>
        <w:rPr>
          <w:rFonts w:eastAsia="標楷體" w:cs="Calibri"/>
          <w:b/>
          <w:bCs/>
          <w:color w:val="FF0000"/>
          <w:szCs w:val="24"/>
        </w:rPr>
      </w:pPr>
      <w:r w:rsidRPr="00792319">
        <w:rPr>
          <w:rFonts w:eastAsia="標楷體" w:cs="Calibri" w:hint="eastAsia"/>
          <w:szCs w:val="24"/>
        </w:rPr>
        <w:t>退訓規定</w:t>
      </w:r>
    </w:p>
    <w:p w14:paraId="6B5449D1"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w:t>
      </w:r>
      <w:proofErr w:type="gramStart"/>
      <w:r w:rsidRPr="00792319">
        <w:rPr>
          <w:rFonts w:ascii="標楷體" w:eastAsia="標楷體" w:hAnsi="標楷體" w:cs="Calibri"/>
          <w:szCs w:val="24"/>
        </w:rPr>
        <w:t>一</w:t>
      </w:r>
      <w:proofErr w:type="gramEnd"/>
      <w:r w:rsidRPr="00792319">
        <w:rPr>
          <w:rFonts w:ascii="標楷體" w:eastAsia="標楷體" w:hAnsi="標楷體" w:cs="Calibri"/>
          <w:szCs w:val="24"/>
        </w:rPr>
        <w:t>)缺課總時數超過上限規定。            (二)冒名頂替上課。</w:t>
      </w:r>
    </w:p>
    <w:p w14:paraId="1BA0D3D5"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(三)受訓資格不符規定且證明文件不實。    (四)總成績未達70分。</w:t>
      </w:r>
    </w:p>
    <w:p w14:paraId="03EB646E" w14:textId="77777777" w:rsidR="00791260" w:rsidRPr="00792319" w:rsidRDefault="00791260" w:rsidP="00791260">
      <w:pPr>
        <w:ind w:firstLineChars="300" w:firstLine="720"/>
        <w:jc w:val="both"/>
        <w:rPr>
          <w:rFonts w:ascii="標楷體" w:eastAsia="標楷體" w:hAnsi="標楷體" w:cs="Calibri"/>
          <w:szCs w:val="24"/>
        </w:rPr>
      </w:pPr>
      <w:r w:rsidRPr="00792319">
        <w:rPr>
          <w:rFonts w:ascii="標楷體" w:eastAsia="標楷體" w:hAnsi="標楷體" w:cs="Calibri"/>
          <w:szCs w:val="24"/>
        </w:rPr>
        <w:t>(五)經補考總成績仍未達70分。           (六)喪失補考資格者。</w:t>
      </w:r>
    </w:p>
    <w:p w14:paraId="78787F76" w14:textId="77777777" w:rsidR="00791260" w:rsidRPr="00792319" w:rsidRDefault="00791260" w:rsidP="00563719">
      <w:pPr>
        <w:pStyle w:val="a7"/>
        <w:numPr>
          <w:ilvl w:val="0"/>
          <w:numId w:val="2"/>
        </w:numPr>
        <w:ind w:leftChars="0" w:left="720" w:hangingChars="300" w:hanging="720"/>
        <w:jc w:val="both"/>
        <w:rPr>
          <w:rFonts w:eastAsia="標楷體" w:cs="Calibri"/>
          <w:szCs w:val="24"/>
        </w:rPr>
      </w:pPr>
      <w:r w:rsidRPr="00792319">
        <w:rPr>
          <w:rFonts w:eastAsia="標楷體" w:cs="Calibri"/>
          <w:szCs w:val="24"/>
        </w:rPr>
        <w:t>識別證補發：識別證毀損或遺失申請補發，需填妥</w:t>
      </w:r>
      <w:r w:rsidRPr="00792319">
        <w:rPr>
          <w:rFonts w:eastAsia="標楷體" w:cs="Calibri"/>
          <w:b/>
          <w:bCs/>
          <w:szCs w:val="24"/>
        </w:rPr>
        <w:t>「補發申請書」</w:t>
      </w:r>
      <w:r w:rsidRPr="00792319">
        <w:rPr>
          <w:rFonts w:eastAsia="標楷體" w:cs="Calibri"/>
          <w:szCs w:val="24"/>
        </w:rPr>
        <w:t>，並</w:t>
      </w:r>
      <w:r w:rsidR="00563719" w:rsidRPr="00792319">
        <w:rPr>
          <w:rFonts w:eastAsia="標楷體" w:cs="Calibri" w:hint="eastAsia"/>
          <w:szCs w:val="24"/>
        </w:rPr>
        <w:t>提前一個月</w:t>
      </w:r>
      <w:r w:rsidRPr="00792319">
        <w:rPr>
          <w:rFonts w:eastAsia="標楷體" w:cs="Calibri"/>
          <w:szCs w:val="24"/>
        </w:rPr>
        <w:t>攜帶身分證正本洽詢原培訓單位辦理，應繳交補發費用新臺幣</w:t>
      </w:r>
      <w:r w:rsidRPr="00792319">
        <w:rPr>
          <w:rFonts w:eastAsia="標楷體" w:cs="Calibri"/>
          <w:szCs w:val="24"/>
        </w:rPr>
        <w:t>300</w:t>
      </w:r>
      <w:r w:rsidRPr="00792319">
        <w:rPr>
          <w:rFonts w:eastAsia="標楷體" w:cs="Calibri"/>
          <w:szCs w:val="24"/>
        </w:rPr>
        <w:t>元整。</w:t>
      </w:r>
    </w:p>
    <w:p w14:paraId="41BED837" w14:textId="77777777" w:rsidR="00791260" w:rsidRPr="00792319" w:rsidRDefault="00791260" w:rsidP="00791260">
      <w:pPr>
        <w:pStyle w:val="a7"/>
        <w:numPr>
          <w:ilvl w:val="0"/>
          <w:numId w:val="2"/>
        </w:numPr>
        <w:ind w:leftChars="0"/>
        <w:jc w:val="both"/>
        <w:rPr>
          <w:rFonts w:eastAsia="標楷體" w:cs="Calibri"/>
          <w:szCs w:val="24"/>
        </w:rPr>
      </w:pPr>
      <w:r w:rsidRPr="00792319">
        <w:rPr>
          <w:rFonts w:eastAsia="標楷體" w:cs="Calibri"/>
          <w:szCs w:val="24"/>
        </w:rPr>
        <w:t>報名須知：</w:t>
      </w:r>
    </w:p>
    <w:p w14:paraId="517983AE" w14:textId="3D1C3F5F" w:rsidR="00BE3026" w:rsidRPr="00792319" w:rsidRDefault="005D009F" w:rsidP="00BE3026">
      <w:pPr>
        <w:pStyle w:val="a7"/>
        <w:numPr>
          <w:ilvl w:val="0"/>
          <w:numId w:val="8"/>
        </w:numPr>
        <w:ind w:leftChars="0"/>
        <w:rPr>
          <w:rFonts w:eastAsia="標楷體" w:cs="Calibri"/>
          <w:szCs w:val="24"/>
        </w:rPr>
      </w:pPr>
      <w:bookmarkStart w:id="0" w:name="_Hlk159332085"/>
      <w:r w:rsidRPr="00792319">
        <w:rPr>
          <w:rFonts w:eastAsia="標楷體" w:cs="Calibri"/>
          <w:szCs w:val="24"/>
        </w:rPr>
        <w:t xml:space="preserve"> </w:t>
      </w:r>
      <w:bookmarkStart w:id="1" w:name="_Hlk159425707"/>
      <w:r w:rsidR="00BE3026" w:rsidRPr="00792319">
        <w:rPr>
          <w:rFonts w:eastAsia="標楷體" w:cs="Calibri"/>
          <w:szCs w:val="24"/>
        </w:rPr>
        <w:t>請</w:t>
      </w:r>
      <w:proofErr w:type="gramStart"/>
      <w:r w:rsidR="003E406C">
        <w:rPr>
          <w:rFonts w:eastAsia="標楷體" w:cs="Calibri" w:hint="eastAsia"/>
          <w:szCs w:val="24"/>
        </w:rPr>
        <w:t>至官網報名</w:t>
      </w:r>
      <w:proofErr w:type="gramEnd"/>
      <w:r w:rsidR="00C52B5D">
        <w:rPr>
          <w:rFonts w:eastAsia="標楷體" w:cs="Calibri" w:hint="eastAsia"/>
          <w:szCs w:val="24"/>
        </w:rPr>
        <w:t>並上傳身分證正反面</w:t>
      </w:r>
      <w:r w:rsidR="00BE3026" w:rsidRPr="00792319">
        <w:rPr>
          <w:rFonts w:eastAsia="標楷體" w:cs="Calibri" w:hint="eastAsia"/>
          <w:szCs w:val="24"/>
        </w:rPr>
        <w:t>以利後續報名</w:t>
      </w:r>
    </w:p>
    <w:bookmarkEnd w:id="0"/>
    <w:bookmarkEnd w:id="1"/>
    <w:p w14:paraId="3DBD91EA" w14:textId="671CC54F" w:rsidR="00791260" w:rsidRPr="00792319" w:rsidRDefault="00791260" w:rsidP="00BE3026">
      <w:pPr>
        <w:pStyle w:val="a7"/>
        <w:ind w:leftChars="0" w:left="1106"/>
        <w:jc w:val="both"/>
        <w:rPr>
          <w:rFonts w:eastAsia="標楷體" w:cs="Calibri"/>
          <w:szCs w:val="24"/>
        </w:rPr>
      </w:pPr>
      <w:r w:rsidRPr="00792319">
        <w:rPr>
          <w:rFonts w:eastAsia="標楷體" w:cs="Calibri"/>
          <w:b/>
          <w:bCs/>
          <w:szCs w:val="24"/>
          <w:highlight w:val="yellow"/>
          <w:u w:val="single"/>
        </w:rPr>
        <w:t>地址：新北市三重區重新路四段</w:t>
      </w:r>
      <w:r w:rsidRPr="00792319">
        <w:rPr>
          <w:rFonts w:eastAsia="標楷體" w:cs="Calibri"/>
          <w:b/>
          <w:bCs/>
          <w:szCs w:val="24"/>
          <w:highlight w:val="yellow"/>
          <w:u w:val="single"/>
        </w:rPr>
        <w:t>98</w:t>
      </w:r>
      <w:r w:rsidRPr="00792319">
        <w:rPr>
          <w:rFonts w:eastAsia="標楷體" w:cs="Calibri"/>
          <w:b/>
          <w:bCs/>
          <w:szCs w:val="24"/>
          <w:highlight w:val="yellow"/>
          <w:u w:val="single"/>
        </w:rPr>
        <w:t>號</w:t>
      </w:r>
      <w:r w:rsidRPr="00792319">
        <w:rPr>
          <w:rFonts w:eastAsia="標楷體" w:cs="Calibri"/>
          <w:b/>
          <w:bCs/>
          <w:szCs w:val="24"/>
          <w:highlight w:val="yellow"/>
          <w:u w:val="single"/>
        </w:rPr>
        <w:t>6</w:t>
      </w:r>
      <w:r w:rsidRPr="00792319">
        <w:rPr>
          <w:rFonts w:eastAsia="標楷體" w:cs="Calibri"/>
          <w:b/>
          <w:bCs/>
          <w:szCs w:val="24"/>
          <w:highlight w:val="yellow"/>
          <w:u w:val="single"/>
        </w:rPr>
        <w:t>樓</w:t>
      </w:r>
      <w:r w:rsidR="000C46AC" w:rsidRPr="00792319">
        <w:rPr>
          <w:rFonts w:eastAsia="標楷體" w:cs="Calibri"/>
          <w:b/>
          <w:bCs/>
          <w:szCs w:val="24"/>
          <w:highlight w:val="yellow"/>
          <w:u w:val="single"/>
        </w:rPr>
        <w:t xml:space="preserve">　</w:t>
      </w:r>
      <w:r w:rsidR="00F151CA">
        <w:rPr>
          <w:rFonts w:eastAsia="標楷體" w:cs="Calibri" w:hint="eastAsia"/>
          <w:b/>
          <w:bCs/>
          <w:szCs w:val="24"/>
          <w:highlight w:val="yellow"/>
          <w:u w:val="single"/>
        </w:rPr>
        <w:t>廖小姐</w:t>
      </w:r>
      <w:r w:rsidRPr="00792319">
        <w:rPr>
          <w:rFonts w:eastAsia="標楷體" w:cs="Calibri"/>
          <w:b/>
          <w:bCs/>
          <w:szCs w:val="24"/>
          <w:highlight w:val="yellow"/>
          <w:u w:val="single"/>
        </w:rPr>
        <w:t xml:space="preserve">　收</w:t>
      </w:r>
    </w:p>
    <w:p w14:paraId="2C938079" w14:textId="77777777" w:rsidR="000C46AC" w:rsidRPr="00792319" w:rsidRDefault="00791260" w:rsidP="000C46AC">
      <w:pPr>
        <w:pStyle w:val="a7"/>
        <w:numPr>
          <w:ilvl w:val="0"/>
          <w:numId w:val="8"/>
        </w:numPr>
        <w:ind w:leftChars="0"/>
        <w:jc w:val="both"/>
        <w:rPr>
          <w:rFonts w:eastAsia="標楷體" w:cs="Calibri"/>
          <w:szCs w:val="24"/>
        </w:rPr>
      </w:pPr>
      <w:r w:rsidRPr="00792319">
        <w:rPr>
          <w:rFonts w:eastAsia="標楷體" w:cs="Calibri"/>
          <w:szCs w:val="24"/>
        </w:rPr>
        <w:t>各項證件如有不符規定或偽造、假借、塗改等情事，應自負法律責任。且經查明即取消其於本職</w:t>
      </w:r>
      <w:proofErr w:type="gramStart"/>
      <w:r w:rsidRPr="00792319">
        <w:rPr>
          <w:rFonts w:eastAsia="標楷體" w:cs="Calibri"/>
          <w:szCs w:val="24"/>
        </w:rPr>
        <w:t>訓</w:t>
      </w:r>
      <w:proofErr w:type="gramEnd"/>
      <w:r w:rsidRPr="00792319">
        <w:rPr>
          <w:rFonts w:eastAsia="標楷體" w:cs="Calibri"/>
          <w:szCs w:val="24"/>
        </w:rPr>
        <w:t>課程所有之資格認定（包括受訓資格、領證資格、換證資格等），</w:t>
      </w:r>
      <w:r w:rsidRPr="00792319">
        <w:rPr>
          <w:rFonts w:eastAsia="標楷體" w:cs="Calibri"/>
          <w:b/>
          <w:bCs/>
          <w:color w:val="FF0000"/>
          <w:szCs w:val="24"/>
        </w:rPr>
        <w:t>並不予退費</w:t>
      </w:r>
      <w:r w:rsidRPr="00792319">
        <w:rPr>
          <w:rFonts w:eastAsia="標楷體" w:cs="Calibri"/>
          <w:szCs w:val="24"/>
        </w:rPr>
        <w:t>。</w:t>
      </w:r>
    </w:p>
    <w:p w14:paraId="31B459DB" w14:textId="79F52647" w:rsidR="00BE3026" w:rsidRPr="00792319" w:rsidRDefault="00BE3026" w:rsidP="00BE3026">
      <w:pPr>
        <w:pStyle w:val="a7"/>
        <w:numPr>
          <w:ilvl w:val="0"/>
          <w:numId w:val="8"/>
        </w:numPr>
        <w:tabs>
          <w:tab w:val="left" w:pos="5706"/>
        </w:tabs>
        <w:ind w:leftChars="0"/>
        <w:jc w:val="both"/>
        <w:rPr>
          <w:rFonts w:eastAsia="標楷體" w:cs="Calibri"/>
          <w:b/>
          <w:bCs/>
          <w:color w:val="FF0000"/>
          <w:szCs w:val="24"/>
        </w:rPr>
      </w:pPr>
      <w:r w:rsidRPr="00792319">
        <w:rPr>
          <w:rFonts w:eastAsia="標楷體" w:cs="Calibri"/>
          <w:b/>
          <w:bCs/>
          <w:color w:val="FF0000"/>
          <w:szCs w:val="24"/>
        </w:rPr>
        <w:t>洽詢電話：</w:t>
      </w:r>
      <w:r w:rsidRPr="00792319">
        <w:rPr>
          <w:rFonts w:eastAsia="標楷體" w:cs="Calibri"/>
          <w:b/>
          <w:bCs/>
          <w:color w:val="FF0000"/>
          <w:szCs w:val="24"/>
        </w:rPr>
        <w:t xml:space="preserve">(02)8973-1318 </w:t>
      </w:r>
      <w:r w:rsidR="00F151CA">
        <w:rPr>
          <w:rFonts w:eastAsia="標楷體" w:cs="Calibri" w:hint="eastAsia"/>
          <w:b/>
          <w:bCs/>
          <w:color w:val="FF0000"/>
          <w:szCs w:val="24"/>
        </w:rPr>
        <w:t>廖</w:t>
      </w:r>
      <w:r w:rsidR="00EC26B1">
        <w:rPr>
          <w:rFonts w:eastAsia="標楷體" w:cs="Calibri" w:hint="eastAsia"/>
          <w:b/>
          <w:bCs/>
          <w:color w:val="FF0000"/>
          <w:szCs w:val="24"/>
        </w:rPr>
        <w:t>小姐</w:t>
      </w:r>
      <w:r w:rsidRPr="00792319">
        <w:rPr>
          <w:rFonts w:eastAsia="標楷體" w:cs="Calibri"/>
          <w:b/>
          <w:bCs/>
          <w:color w:val="FF0000"/>
          <w:szCs w:val="24"/>
        </w:rPr>
        <w:tab/>
      </w:r>
      <w:r w:rsidRPr="00792319">
        <w:rPr>
          <w:rFonts w:eastAsia="標楷體" w:cs="Calibri" w:hint="eastAsia"/>
          <w:b/>
          <w:bCs/>
          <w:color w:val="FF0000"/>
          <w:szCs w:val="24"/>
        </w:rPr>
        <w:t xml:space="preserve"> </w:t>
      </w:r>
    </w:p>
    <w:p w14:paraId="6EE7ED5D" w14:textId="544FB26D" w:rsidR="00BE3026" w:rsidRPr="00792319" w:rsidRDefault="00BE3026" w:rsidP="00BE3026">
      <w:pPr>
        <w:ind w:left="720"/>
        <w:jc w:val="both"/>
        <w:rPr>
          <w:rFonts w:eastAsia="標楷體" w:cs="Calibri"/>
          <w:b/>
          <w:bCs/>
          <w:color w:val="FF0000"/>
          <w:szCs w:val="24"/>
        </w:rPr>
      </w:pPr>
      <w:r w:rsidRPr="00792319">
        <w:rPr>
          <w:rFonts w:eastAsia="標楷體" w:cs="Calibri" w:hint="eastAsia"/>
          <w:b/>
          <w:bCs/>
          <w:color w:val="FF0000"/>
          <w:szCs w:val="24"/>
        </w:rPr>
        <w:t xml:space="preserve">    </w:t>
      </w:r>
      <w:r w:rsidRPr="00792319">
        <w:rPr>
          <w:rFonts w:eastAsia="標楷體" w:cs="Calibri"/>
          <w:b/>
          <w:bCs/>
          <w:color w:val="FF0000"/>
          <w:szCs w:val="24"/>
        </w:rPr>
        <w:t>傳真電話：</w:t>
      </w:r>
      <w:r w:rsidRPr="00792319">
        <w:rPr>
          <w:rFonts w:eastAsia="標楷體" w:cs="Calibri"/>
          <w:b/>
          <w:bCs/>
          <w:color w:val="FF0000"/>
          <w:szCs w:val="24"/>
        </w:rPr>
        <w:t>(02)8973-1317</w:t>
      </w:r>
    </w:p>
    <w:p w14:paraId="5289FB93" w14:textId="20D4A239" w:rsidR="00BE3026" w:rsidRPr="00792319" w:rsidRDefault="00BE3026" w:rsidP="00BE3026">
      <w:pPr>
        <w:pStyle w:val="a7"/>
        <w:ind w:leftChars="0" w:left="1200"/>
        <w:jc w:val="both"/>
        <w:rPr>
          <w:rFonts w:eastAsia="標楷體" w:cs="Calibri"/>
          <w:szCs w:val="24"/>
        </w:rPr>
      </w:pPr>
      <w:r w:rsidRPr="00792319">
        <w:rPr>
          <w:rFonts w:eastAsia="標楷體" w:cs="Calibri"/>
          <w:b/>
          <w:bCs/>
          <w:color w:val="FF0000"/>
          <w:szCs w:val="24"/>
        </w:rPr>
        <w:t>電子信箱：</w:t>
      </w:r>
      <w:hyperlink r:id="rId8" w:history="1">
        <w:r w:rsidRPr="00792319">
          <w:rPr>
            <w:rStyle w:val="a9"/>
            <w:rFonts w:eastAsia="標楷體" w:cs="Calibri" w:hint="eastAsia"/>
            <w:b/>
            <w:bCs/>
            <w:szCs w:val="24"/>
          </w:rPr>
          <w:t>wdpa20@wdpa.org.tw</w:t>
        </w:r>
      </w:hyperlink>
    </w:p>
    <w:p w14:paraId="12851ABC" w14:textId="75E9DAA6" w:rsidR="00E83AA6" w:rsidRDefault="00790E90" w:rsidP="00BE3026">
      <w:pPr>
        <w:pStyle w:val="a7"/>
        <w:ind w:leftChars="0" w:left="1200"/>
        <w:jc w:val="both"/>
        <w:rPr>
          <w:rFonts w:eastAsia="標楷體" w:cs="Calibri"/>
          <w:b/>
          <w:bCs/>
          <w:color w:val="FF0000"/>
          <w:szCs w:val="24"/>
        </w:rPr>
      </w:pPr>
      <w:r w:rsidRPr="00792319">
        <w:rPr>
          <w:rFonts w:eastAsia="標楷體" w:cs="Calibri" w:hint="eastAsia"/>
          <w:b/>
          <w:bCs/>
          <w:color w:val="FF0000"/>
          <w:szCs w:val="24"/>
        </w:rPr>
        <w:t xml:space="preserve"> </w:t>
      </w:r>
      <w:r w:rsidR="006E3E88" w:rsidRPr="00792319">
        <w:rPr>
          <w:rFonts w:eastAsia="標楷體" w:cs="Calibri" w:hint="eastAsia"/>
          <w:b/>
          <w:bCs/>
          <w:color w:val="FF0000"/>
          <w:szCs w:val="24"/>
        </w:rPr>
        <w:t>(</w:t>
      </w:r>
      <w:r w:rsidR="006E3E88" w:rsidRPr="00792319">
        <w:rPr>
          <w:rFonts w:eastAsia="標楷體" w:cs="Calibri" w:hint="eastAsia"/>
          <w:b/>
          <w:bCs/>
          <w:color w:val="FF0000"/>
          <w:szCs w:val="24"/>
        </w:rPr>
        <w:t>如</w:t>
      </w:r>
      <w:r w:rsidR="00BE3026" w:rsidRPr="00792319">
        <w:rPr>
          <w:rFonts w:eastAsia="標楷體" w:cs="Calibri" w:hint="eastAsia"/>
          <w:b/>
          <w:bCs/>
          <w:color w:val="FF0000"/>
          <w:szCs w:val="24"/>
        </w:rPr>
        <w:t>有</w:t>
      </w:r>
      <w:r w:rsidR="0074618C" w:rsidRPr="00792319">
        <w:rPr>
          <w:rFonts w:eastAsia="標楷體" w:cs="Calibri" w:hint="eastAsia"/>
          <w:b/>
          <w:bCs/>
          <w:color w:val="FF0000"/>
          <w:szCs w:val="24"/>
        </w:rPr>
        <w:t>任何</w:t>
      </w:r>
      <w:r w:rsidR="006E3E88" w:rsidRPr="00792319">
        <w:rPr>
          <w:rFonts w:eastAsia="標楷體" w:cs="Calibri" w:hint="eastAsia"/>
          <w:b/>
          <w:bCs/>
          <w:color w:val="FF0000"/>
          <w:szCs w:val="24"/>
        </w:rPr>
        <w:t>問題</w:t>
      </w:r>
      <w:r w:rsidR="0074618C" w:rsidRPr="00792319">
        <w:rPr>
          <w:rFonts w:eastAsia="標楷體" w:cs="Calibri" w:hint="eastAsia"/>
          <w:b/>
          <w:bCs/>
          <w:color w:val="FF0000"/>
          <w:szCs w:val="24"/>
        </w:rPr>
        <w:t>歡迎</w:t>
      </w:r>
      <w:r w:rsidR="006E3E88" w:rsidRPr="00792319">
        <w:rPr>
          <w:rFonts w:eastAsia="標楷體" w:cs="Calibri" w:hint="eastAsia"/>
          <w:b/>
          <w:bCs/>
          <w:color w:val="FF0000"/>
          <w:szCs w:val="24"/>
        </w:rPr>
        <w:t>加入官方</w:t>
      </w:r>
      <w:r w:rsidR="006E3E88" w:rsidRPr="00792319">
        <w:rPr>
          <w:rFonts w:eastAsia="標楷體" w:cs="Calibri" w:hint="eastAsia"/>
          <w:b/>
          <w:bCs/>
          <w:color w:val="FF0000"/>
          <w:szCs w:val="24"/>
        </w:rPr>
        <w:t>LINE</w:t>
      </w:r>
      <w:r w:rsidR="006E3E88" w:rsidRPr="00792319">
        <w:rPr>
          <w:rFonts w:eastAsia="標楷體" w:cs="Calibri" w:hint="eastAsia"/>
          <w:b/>
          <w:bCs/>
          <w:color w:val="FF0000"/>
          <w:szCs w:val="24"/>
        </w:rPr>
        <w:t>帳號詢問</w:t>
      </w:r>
      <w:r w:rsidR="006E3E88" w:rsidRPr="00792319">
        <w:rPr>
          <w:rFonts w:eastAsia="標楷體" w:cs="Calibri" w:hint="eastAsia"/>
          <w:b/>
          <w:bCs/>
          <w:color w:val="FF0000"/>
          <w:szCs w:val="24"/>
        </w:rPr>
        <w:t>)</w:t>
      </w:r>
      <w:r w:rsidR="00E10459" w:rsidRPr="00E10459">
        <w:rPr>
          <w:noProof/>
        </w:rPr>
        <w:t xml:space="preserve"> </w:t>
      </w:r>
      <w:r w:rsidR="00E10459" w:rsidRPr="002A3815">
        <w:rPr>
          <w:noProof/>
        </w:rPr>
        <w:drawing>
          <wp:inline distT="0" distB="0" distL="0" distR="0" wp14:anchorId="69DF38DA" wp14:editId="3394FE3B">
            <wp:extent cx="1676400" cy="1562100"/>
            <wp:effectExtent l="0" t="0" r="0" b="0"/>
            <wp:docPr id="1028131106" name="image8.jpg" title="圖片"/>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8.jpg" title="圖片"/>
                    <pic:cNvPicPr preferRelativeResize="0"/>
                  </pic:nvPicPr>
                  <pic:blipFill>
                    <a:blip r:embed="rId9" cstate="print"/>
                    <a:stretch>
                      <a:fillRect/>
                    </a:stretch>
                  </pic:blipFill>
                  <pic:spPr>
                    <a:xfrm>
                      <a:off x="0" y="0"/>
                      <a:ext cx="1676400" cy="1562100"/>
                    </a:xfrm>
                    <a:prstGeom prst="rect">
                      <a:avLst/>
                    </a:prstGeom>
                    <a:noFill/>
                  </pic:spPr>
                </pic:pic>
              </a:graphicData>
            </a:graphic>
          </wp:inline>
        </w:drawing>
      </w:r>
    </w:p>
    <w:p w14:paraId="476CE83B" w14:textId="65810A0F" w:rsidR="00791260" w:rsidRPr="00E10459" w:rsidRDefault="00E83AA6" w:rsidP="00E10459">
      <w:pPr>
        <w:widowControl/>
        <w:rPr>
          <w:rFonts w:eastAsia="標楷體" w:cs="Calibri"/>
          <w:b/>
          <w:bCs/>
          <w:color w:val="FF0000"/>
          <w:szCs w:val="24"/>
        </w:rPr>
      </w:pPr>
      <w:r>
        <w:rPr>
          <w:rFonts w:eastAsia="標楷體" w:cs="Calibri"/>
          <w:b/>
          <w:bCs/>
          <w:color w:val="FF0000"/>
          <w:szCs w:val="24"/>
        </w:rPr>
        <w:br w:type="page"/>
      </w:r>
    </w:p>
    <w:p w14:paraId="175F5A18" w14:textId="74246061" w:rsidR="000C46AC" w:rsidRPr="00792319" w:rsidRDefault="00C52B5D" w:rsidP="000C46AC">
      <w:pPr>
        <w:pStyle w:val="a7"/>
        <w:numPr>
          <w:ilvl w:val="0"/>
          <w:numId w:val="2"/>
        </w:numPr>
        <w:ind w:leftChars="0"/>
        <w:jc w:val="both"/>
        <w:rPr>
          <w:rFonts w:eastAsia="標楷體" w:cs="Calibri"/>
          <w:b/>
          <w:bCs/>
          <w:szCs w:val="24"/>
        </w:rPr>
      </w:pPr>
      <w:r>
        <w:rPr>
          <w:rFonts w:eastAsia="標楷體" w:cs="Calibri" w:hint="eastAsia"/>
          <w:szCs w:val="24"/>
        </w:rPr>
        <w:lastRenderedPageBreak/>
        <w:t>繳</w:t>
      </w:r>
      <w:r w:rsidR="000C46AC" w:rsidRPr="00792319">
        <w:rPr>
          <w:rFonts w:eastAsia="標楷體" w:cs="Calibri"/>
          <w:szCs w:val="24"/>
        </w:rPr>
        <w:t>費方式</w:t>
      </w:r>
    </w:p>
    <w:p w14:paraId="400FFC3F" w14:textId="77777777" w:rsidR="000C46AC" w:rsidRPr="00792319" w:rsidRDefault="000C46AC" w:rsidP="000C46AC">
      <w:pPr>
        <w:pStyle w:val="a7"/>
        <w:numPr>
          <w:ilvl w:val="0"/>
          <w:numId w:val="10"/>
        </w:numPr>
        <w:ind w:leftChars="0"/>
        <w:jc w:val="both"/>
        <w:rPr>
          <w:rFonts w:eastAsia="標楷體" w:cs="Calibri"/>
          <w:szCs w:val="24"/>
          <w:shd w:val="pct15" w:color="auto" w:fill="FFFFFF"/>
        </w:rPr>
      </w:pPr>
      <w:r w:rsidRPr="00792319">
        <w:rPr>
          <w:rFonts w:eastAsia="標楷體" w:cs="Calibri"/>
          <w:szCs w:val="24"/>
          <w:shd w:val="pct15" w:color="auto" w:fill="FFFFFF"/>
        </w:rPr>
        <w:t>ATM</w:t>
      </w:r>
      <w:r w:rsidRPr="00792319">
        <w:rPr>
          <w:rFonts w:eastAsia="標楷體" w:cs="Calibri"/>
          <w:szCs w:val="24"/>
          <w:shd w:val="pct15" w:color="auto" w:fill="FFFFFF"/>
        </w:rPr>
        <w:t>匯款－匯款戶名：社團法人中華民國勞動災害防止協會</w:t>
      </w:r>
    </w:p>
    <w:p w14:paraId="404CD933" w14:textId="77777777" w:rsidR="000C46AC" w:rsidRPr="00792319" w:rsidRDefault="000C46AC" w:rsidP="000C46AC">
      <w:pPr>
        <w:pStyle w:val="a7"/>
        <w:ind w:leftChars="0" w:left="1200"/>
        <w:jc w:val="both"/>
        <w:rPr>
          <w:rFonts w:eastAsia="標楷體" w:cs="Calibri"/>
          <w:szCs w:val="24"/>
          <w:shd w:val="pct15" w:color="auto" w:fill="FFFFFF"/>
        </w:rPr>
      </w:pPr>
      <w:r w:rsidRPr="00792319">
        <w:rPr>
          <w:rFonts w:eastAsia="標楷體" w:cs="Calibri"/>
          <w:szCs w:val="24"/>
          <w:shd w:val="pct15" w:color="auto" w:fill="FFFFFF"/>
        </w:rPr>
        <w:t>銀行代號：</w:t>
      </w:r>
      <w:r w:rsidRPr="00792319">
        <w:rPr>
          <w:rFonts w:eastAsia="標楷體" w:cs="Calibri"/>
          <w:szCs w:val="24"/>
          <w:shd w:val="pct15" w:color="auto" w:fill="FFFFFF"/>
        </w:rPr>
        <w:t>8071653(</w:t>
      </w:r>
      <w:r w:rsidRPr="00792319">
        <w:rPr>
          <w:rFonts w:eastAsia="標楷體" w:cs="Calibri"/>
          <w:szCs w:val="24"/>
          <w:shd w:val="pct15" w:color="auto" w:fill="FFFFFF"/>
        </w:rPr>
        <w:t>永豐銀行中興分行</w:t>
      </w:r>
      <w:r w:rsidRPr="00792319">
        <w:rPr>
          <w:rFonts w:eastAsia="標楷體" w:cs="Calibri"/>
          <w:szCs w:val="24"/>
          <w:shd w:val="pct15" w:color="auto" w:fill="FFFFFF"/>
        </w:rPr>
        <w:t>)-</w:t>
      </w:r>
      <w:r w:rsidRPr="00792319">
        <w:rPr>
          <w:rFonts w:eastAsia="標楷體" w:cs="Calibri"/>
          <w:szCs w:val="24"/>
          <w:shd w:val="pct15" w:color="auto" w:fill="FFFFFF"/>
        </w:rPr>
        <w:t>如為</w:t>
      </w:r>
      <w:r w:rsidRPr="00792319">
        <w:rPr>
          <w:rFonts w:eastAsia="標楷體" w:cs="Calibri"/>
          <w:szCs w:val="24"/>
          <w:shd w:val="pct15" w:color="auto" w:fill="FFFFFF"/>
        </w:rPr>
        <w:t>ATM</w:t>
      </w:r>
      <w:r w:rsidRPr="00792319">
        <w:rPr>
          <w:rFonts w:eastAsia="標楷體" w:cs="Calibri"/>
          <w:szCs w:val="24"/>
          <w:shd w:val="pct15" w:color="auto" w:fill="FFFFFF"/>
        </w:rPr>
        <w:t>或網路銀行代號為</w:t>
      </w:r>
      <w:r w:rsidRPr="00792319">
        <w:rPr>
          <w:rFonts w:eastAsia="標楷體" w:cs="Calibri"/>
          <w:szCs w:val="24"/>
          <w:shd w:val="pct15" w:color="auto" w:fill="FFFFFF"/>
        </w:rPr>
        <w:t>:807</w:t>
      </w:r>
    </w:p>
    <w:p w14:paraId="668D905F" w14:textId="77777777" w:rsidR="00586209" w:rsidRDefault="000C46AC" w:rsidP="000C46AC">
      <w:pPr>
        <w:pStyle w:val="a7"/>
        <w:ind w:leftChars="0" w:left="1200"/>
        <w:jc w:val="both"/>
        <w:rPr>
          <w:rFonts w:eastAsia="標楷體" w:cs="Calibri"/>
          <w:b/>
          <w:bCs/>
          <w:color w:val="FF0000"/>
          <w:szCs w:val="24"/>
          <w:shd w:val="pct15" w:color="auto" w:fill="FFFFFF"/>
        </w:rPr>
      </w:pPr>
      <w:r w:rsidRPr="00792319">
        <w:rPr>
          <w:rFonts w:eastAsia="標楷體" w:cs="Calibri"/>
          <w:b/>
          <w:bCs/>
          <w:color w:val="FF0000"/>
          <w:szCs w:val="24"/>
          <w:shd w:val="pct15" w:color="auto" w:fill="FFFFFF"/>
        </w:rPr>
        <w:t>匯款帳號：</w:t>
      </w:r>
      <w:r w:rsidRPr="00792319">
        <w:rPr>
          <w:rFonts w:eastAsia="標楷體" w:cs="Calibri"/>
          <w:b/>
          <w:bCs/>
          <w:color w:val="FF0000"/>
          <w:szCs w:val="24"/>
          <w:shd w:val="pct15" w:color="auto" w:fill="FFFFFF"/>
        </w:rPr>
        <w:t>994068+</w:t>
      </w:r>
      <w:r w:rsidRPr="00792319">
        <w:rPr>
          <w:rFonts w:eastAsia="標楷體" w:cs="Calibri"/>
          <w:b/>
          <w:bCs/>
          <w:color w:val="FF0000"/>
          <w:szCs w:val="24"/>
          <w:shd w:val="pct15" w:color="auto" w:fill="FFFFFF"/>
        </w:rPr>
        <w:t>匯款人身份證末八碼</w:t>
      </w:r>
      <w:r w:rsidRPr="00792319">
        <w:rPr>
          <w:rFonts w:eastAsia="標楷體" w:cs="Calibri"/>
          <w:b/>
          <w:bCs/>
          <w:color w:val="FF0000"/>
          <w:szCs w:val="24"/>
          <w:shd w:val="pct15" w:color="auto" w:fill="FFFFFF"/>
        </w:rPr>
        <w:t xml:space="preserve"> </w:t>
      </w:r>
      <w:r w:rsidRPr="00792319">
        <w:rPr>
          <w:rFonts w:eastAsia="標楷體" w:cs="Calibri"/>
          <w:b/>
          <w:bCs/>
          <w:color w:val="FF0000"/>
          <w:szCs w:val="24"/>
          <w:shd w:val="pct15" w:color="auto" w:fill="FFFFFF"/>
        </w:rPr>
        <w:t>例</w:t>
      </w:r>
      <w:r w:rsidRPr="00792319">
        <w:rPr>
          <w:rFonts w:eastAsia="標楷體" w:cs="Calibri"/>
          <w:b/>
          <w:bCs/>
          <w:color w:val="FF0000"/>
          <w:szCs w:val="24"/>
          <w:shd w:val="pct15" w:color="auto" w:fill="FFFFFF"/>
        </w:rPr>
        <w:t>994068(</w:t>
      </w:r>
      <w:r w:rsidRPr="00792319">
        <w:rPr>
          <w:rFonts w:eastAsia="標楷體" w:cs="Calibri"/>
          <w:b/>
          <w:bCs/>
          <w:color w:val="FF0000"/>
          <w:szCs w:val="24"/>
          <w:shd w:val="pct15" w:color="auto" w:fill="FFFFFF"/>
        </w:rPr>
        <w:t>身份證末八碼</w:t>
      </w:r>
      <w:r w:rsidRPr="00792319">
        <w:rPr>
          <w:rFonts w:eastAsia="標楷體" w:cs="Calibri"/>
          <w:b/>
          <w:bCs/>
          <w:color w:val="FF0000"/>
          <w:szCs w:val="24"/>
          <w:shd w:val="pct15" w:color="auto" w:fill="FFFFFF"/>
        </w:rPr>
        <w:t>)23456789</w:t>
      </w:r>
    </w:p>
    <w:p w14:paraId="5F354AF9" w14:textId="4977C395" w:rsidR="006E3E88" w:rsidRPr="00792319" w:rsidRDefault="0017063B" w:rsidP="000C46AC">
      <w:pPr>
        <w:pStyle w:val="a7"/>
        <w:ind w:leftChars="0" w:left="1200"/>
        <w:jc w:val="both"/>
        <w:rPr>
          <w:rFonts w:eastAsia="標楷體" w:cs="Calibri"/>
          <w:b/>
          <w:bCs/>
          <w:szCs w:val="24"/>
          <w:shd w:val="pct15" w:color="auto" w:fill="FFFFFF"/>
        </w:rPr>
      </w:pPr>
      <w:r>
        <w:rPr>
          <w:rFonts w:eastAsia="標楷體" w:cs="Calibri" w:hint="eastAsia"/>
          <w:b/>
          <w:bCs/>
          <w:color w:val="FF0000"/>
          <w:szCs w:val="24"/>
          <w:shd w:val="pct15" w:color="auto" w:fill="FFFFFF"/>
        </w:rPr>
        <w:t>如公司行號團體報名</w:t>
      </w:r>
      <w:r>
        <w:rPr>
          <w:rFonts w:eastAsia="標楷體" w:cs="Calibri" w:hint="eastAsia"/>
          <w:b/>
          <w:bCs/>
          <w:color w:val="FF0000"/>
          <w:szCs w:val="24"/>
          <w:shd w:val="pct15" w:color="auto" w:fill="FFFFFF"/>
        </w:rPr>
        <w:t>:994068+</w:t>
      </w:r>
      <w:r>
        <w:rPr>
          <w:rFonts w:eastAsia="標楷體" w:cs="Calibri" w:hint="eastAsia"/>
          <w:b/>
          <w:bCs/>
          <w:color w:val="FF0000"/>
          <w:szCs w:val="24"/>
          <w:shd w:val="pct15" w:color="auto" w:fill="FFFFFF"/>
        </w:rPr>
        <w:t>匯款人公司統一編號</w:t>
      </w:r>
      <w:r>
        <w:rPr>
          <w:rFonts w:eastAsia="標楷體" w:cs="Calibri" w:hint="eastAsia"/>
          <w:b/>
          <w:bCs/>
          <w:color w:val="FF0000"/>
          <w:szCs w:val="24"/>
          <w:shd w:val="pct15" w:color="auto" w:fill="FFFFFF"/>
        </w:rPr>
        <w:t>(</w:t>
      </w:r>
      <w:r>
        <w:rPr>
          <w:rFonts w:eastAsia="標楷體" w:cs="Calibri" w:hint="eastAsia"/>
          <w:b/>
          <w:bCs/>
          <w:color w:val="FF0000"/>
          <w:szCs w:val="24"/>
          <w:shd w:val="pct15" w:color="auto" w:fill="FFFFFF"/>
        </w:rPr>
        <w:t>範例同上</w:t>
      </w:r>
      <w:r>
        <w:rPr>
          <w:rFonts w:eastAsia="標楷體" w:cs="Calibri" w:hint="eastAsia"/>
          <w:b/>
          <w:bCs/>
          <w:color w:val="FF0000"/>
          <w:szCs w:val="24"/>
          <w:shd w:val="pct15" w:color="auto" w:fill="FFFFFF"/>
        </w:rPr>
        <w:t>)</w:t>
      </w:r>
      <w:r w:rsidR="000C46AC" w:rsidRPr="00792319">
        <w:rPr>
          <w:rFonts w:eastAsia="標楷體" w:cs="Calibri"/>
          <w:b/>
          <w:bCs/>
          <w:szCs w:val="24"/>
          <w:shd w:val="pct15" w:color="auto" w:fill="FFFFFF"/>
        </w:rPr>
        <w:t xml:space="preserve"> </w:t>
      </w:r>
    </w:p>
    <w:p w14:paraId="1A8A1D4F" w14:textId="77777777" w:rsidR="005D009F" w:rsidRPr="00792319" w:rsidRDefault="006E3E88" w:rsidP="006E3E88">
      <w:pPr>
        <w:pStyle w:val="a7"/>
        <w:ind w:leftChars="0" w:left="1200"/>
        <w:jc w:val="both"/>
        <w:rPr>
          <w:rFonts w:eastAsia="標楷體" w:cs="Calibri"/>
          <w:szCs w:val="24"/>
          <w:shd w:val="pct15" w:color="auto" w:fill="FFFFFF"/>
        </w:rPr>
      </w:pPr>
      <w:r w:rsidRPr="00792319">
        <w:rPr>
          <w:rFonts w:eastAsia="標楷體" w:cs="Calibri" w:hint="eastAsia"/>
          <w:b/>
          <w:bCs/>
          <w:sz w:val="26"/>
          <w:szCs w:val="26"/>
          <w:shd w:val="pct15" w:color="auto" w:fill="FFFFFF"/>
        </w:rPr>
        <w:t>※請於開課前</w:t>
      </w:r>
      <w:r w:rsidRPr="00792319">
        <w:rPr>
          <w:rFonts w:eastAsia="標楷體" w:cs="Calibri" w:hint="eastAsia"/>
          <w:b/>
          <w:bCs/>
          <w:sz w:val="26"/>
          <w:szCs w:val="26"/>
          <w:shd w:val="pct15" w:color="auto" w:fill="FFFFFF"/>
        </w:rPr>
        <w:t>10</w:t>
      </w:r>
      <w:r w:rsidRPr="00792319">
        <w:rPr>
          <w:rFonts w:eastAsia="標楷體" w:cs="Calibri" w:hint="eastAsia"/>
          <w:b/>
          <w:bCs/>
          <w:sz w:val="26"/>
          <w:szCs w:val="26"/>
          <w:shd w:val="pct15" w:color="auto" w:fill="FFFFFF"/>
        </w:rPr>
        <w:t>天</w:t>
      </w:r>
      <w:r w:rsidR="00BE3026" w:rsidRPr="00792319">
        <w:rPr>
          <w:rFonts w:eastAsia="標楷體" w:cs="Calibri" w:hint="eastAsia"/>
          <w:b/>
          <w:bCs/>
          <w:sz w:val="26"/>
          <w:szCs w:val="26"/>
          <w:shd w:val="pct15" w:color="auto" w:fill="FFFFFF"/>
        </w:rPr>
        <w:t>完成</w:t>
      </w:r>
      <w:r w:rsidRPr="00792319">
        <w:rPr>
          <w:rFonts w:eastAsia="標楷體" w:cs="Calibri" w:hint="eastAsia"/>
          <w:b/>
          <w:bCs/>
          <w:sz w:val="26"/>
          <w:szCs w:val="26"/>
          <w:shd w:val="pct15" w:color="auto" w:fill="FFFFFF"/>
        </w:rPr>
        <w:t>匯款繳費※</w:t>
      </w:r>
      <w:r w:rsidR="000C46AC" w:rsidRPr="00792319">
        <w:rPr>
          <w:rFonts w:eastAsia="標楷體" w:cs="Calibri"/>
          <w:szCs w:val="24"/>
          <w:shd w:val="pct15" w:color="auto" w:fill="FFFFFF"/>
        </w:rPr>
        <w:t xml:space="preserve">         </w:t>
      </w:r>
    </w:p>
    <w:p w14:paraId="3F9313ED" w14:textId="77777777" w:rsidR="000C46AC" w:rsidRPr="00792319" w:rsidRDefault="000C46AC" w:rsidP="000C46AC">
      <w:pPr>
        <w:jc w:val="center"/>
        <w:rPr>
          <w:rFonts w:eastAsia="標楷體" w:cs="Calibri"/>
          <w:b/>
          <w:bCs/>
          <w:color w:val="FF0000"/>
          <w:szCs w:val="24"/>
        </w:rPr>
      </w:pPr>
      <w:r w:rsidRPr="00792319">
        <w:rPr>
          <w:rFonts w:eastAsia="標楷體" w:cs="Calibri"/>
          <w:b/>
          <w:bCs/>
          <w:color w:val="FF0000"/>
          <w:szCs w:val="24"/>
        </w:rPr>
        <w:t>請您確定可如期上課再行繳費，若繳費後無法</w:t>
      </w:r>
      <w:proofErr w:type="gramStart"/>
      <w:r w:rsidRPr="00792319">
        <w:rPr>
          <w:rFonts w:eastAsia="標楷體" w:cs="Calibri"/>
          <w:b/>
          <w:bCs/>
          <w:color w:val="FF0000"/>
          <w:szCs w:val="24"/>
        </w:rPr>
        <w:t>如期參訓</w:t>
      </w:r>
      <w:proofErr w:type="gramEnd"/>
      <w:r w:rsidRPr="00792319">
        <w:rPr>
          <w:rFonts w:eastAsia="標楷體" w:cs="Calibri"/>
          <w:b/>
          <w:bCs/>
          <w:color w:val="FF0000"/>
          <w:szCs w:val="24"/>
        </w:rPr>
        <w:t>，則依下述第</w:t>
      </w:r>
      <w:r w:rsidR="005D009F" w:rsidRPr="00792319">
        <w:rPr>
          <w:rFonts w:eastAsia="標楷體" w:cs="Calibri" w:hint="eastAsia"/>
          <w:b/>
          <w:bCs/>
          <w:color w:val="FF0000"/>
          <w:szCs w:val="24"/>
        </w:rPr>
        <w:t>三</w:t>
      </w:r>
      <w:r w:rsidRPr="00792319">
        <w:rPr>
          <w:rFonts w:eastAsia="標楷體" w:cs="Calibri"/>
          <w:b/>
          <w:bCs/>
          <w:color w:val="FF0000"/>
          <w:szCs w:val="24"/>
        </w:rPr>
        <w:t>點</w:t>
      </w:r>
      <w:proofErr w:type="gramStart"/>
      <w:r w:rsidRPr="00792319">
        <w:rPr>
          <w:rFonts w:eastAsia="標楷體" w:cs="Calibri"/>
          <w:b/>
          <w:bCs/>
          <w:color w:val="FF0000"/>
          <w:szCs w:val="24"/>
        </w:rPr>
        <w:t>酌收退訓</w:t>
      </w:r>
      <w:proofErr w:type="gramEnd"/>
      <w:r w:rsidRPr="00792319">
        <w:rPr>
          <w:rFonts w:eastAsia="標楷體" w:cs="Calibri"/>
          <w:b/>
          <w:bCs/>
          <w:color w:val="FF0000"/>
          <w:szCs w:val="24"/>
        </w:rPr>
        <w:t>費用。</w:t>
      </w:r>
    </w:p>
    <w:p w14:paraId="087035BB" w14:textId="77777777" w:rsidR="000C46AC" w:rsidRPr="00792319" w:rsidRDefault="000C46AC" w:rsidP="000C46AC">
      <w:pPr>
        <w:pStyle w:val="a7"/>
        <w:numPr>
          <w:ilvl w:val="0"/>
          <w:numId w:val="10"/>
        </w:numPr>
        <w:ind w:leftChars="0"/>
        <w:jc w:val="both"/>
        <w:rPr>
          <w:rFonts w:eastAsia="標楷體" w:cs="Calibri"/>
          <w:szCs w:val="24"/>
        </w:rPr>
      </w:pPr>
      <w:r w:rsidRPr="00792319">
        <w:rPr>
          <w:rFonts w:eastAsia="標楷體" w:cs="Calibri"/>
          <w:szCs w:val="24"/>
        </w:rPr>
        <w:t>如</w:t>
      </w:r>
      <w:proofErr w:type="gramStart"/>
      <w:r w:rsidRPr="00792319">
        <w:rPr>
          <w:rFonts w:eastAsia="標楷體" w:cs="Calibri"/>
          <w:szCs w:val="24"/>
        </w:rPr>
        <w:t>因該梯學員</w:t>
      </w:r>
      <w:proofErr w:type="gramEnd"/>
      <w:r w:rsidRPr="00792319">
        <w:rPr>
          <w:rFonts w:eastAsia="標楷體" w:cs="Calibri"/>
          <w:szCs w:val="24"/>
        </w:rPr>
        <w:t>過少未達開班人數時，將協調</w:t>
      </w:r>
      <w:proofErr w:type="gramStart"/>
      <w:r w:rsidRPr="00792319">
        <w:rPr>
          <w:rFonts w:eastAsia="標楷體" w:cs="Calibri"/>
          <w:szCs w:val="24"/>
        </w:rPr>
        <w:t>其轉班或</w:t>
      </w:r>
      <w:proofErr w:type="gramEnd"/>
      <w:r w:rsidRPr="00792319">
        <w:rPr>
          <w:rFonts w:eastAsia="標楷體" w:cs="Calibri"/>
          <w:szCs w:val="24"/>
        </w:rPr>
        <w:t>退回學費。</w:t>
      </w:r>
    </w:p>
    <w:p w14:paraId="53C9F71D" w14:textId="77777777" w:rsidR="000C46AC" w:rsidRPr="00792319" w:rsidRDefault="000C46AC" w:rsidP="000C46AC">
      <w:pPr>
        <w:pStyle w:val="a7"/>
        <w:numPr>
          <w:ilvl w:val="0"/>
          <w:numId w:val="10"/>
        </w:numPr>
        <w:ind w:leftChars="0"/>
        <w:jc w:val="both"/>
        <w:rPr>
          <w:rFonts w:eastAsia="標楷體" w:cs="Calibri"/>
          <w:szCs w:val="24"/>
        </w:rPr>
      </w:pPr>
      <w:r w:rsidRPr="00792319">
        <w:rPr>
          <w:rFonts w:eastAsia="標楷體" w:cs="Calibri"/>
          <w:szCs w:val="24"/>
        </w:rPr>
        <w:t>課程退費比例如下表：</w:t>
      </w:r>
      <w:r w:rsidRPr="00623A9E">
        <w:rPr>
          <w:rFonts w:ascii="新細明體" w:hAnsi="新細明體" w:cs="新細明體" w:hint="eastAsia"/>
          <w:szCs w:val="24"/>
        </w:rPr>
        <w:t>※</w:t>
      </w:r>
      <w:r w:rsidRPr="00792319">
        <w:rPr>
          <w:rFonts w:eastAsia="標楷體" w:cs="Calibri"/>
          <w:szCs w:val="24"/>
        </w:rPr>
        <w:t>職業訓練機構設立及管理辦法第</w:t>
      </w:r>
      <w:r w:rsidRPr="00792319">
        <w:rPr>
          <w:rFonts w:eastAsia="標楷體" w:cs="Calibri"/>
          <w:szCs w:val="24"/>
        </w:rPr>
        <w:t>16</w:t>
      </w:r>
      <w:r w:rsidRPr="00792319">
        <w:rPr>
          <w:rFonts w:eastAsia="標楷體" w:cs="Calibri"/>
          <w:szCs w:val="24"/>
        </w:rPr>
        <w:t>條</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928"/>
        <w:gridCol w:w="1928"/>
        <w:gridCol w:w="1928"/>
        <w:gridCol w:w="1928"/>
        <w:gridCol w:w="1928"/>
      </w:tblGrid>
      <w:tr w:rsidR="000C46AC" w:rsidRPr="00792319" w14:paraId="2C967D68" w14:textId="77777777" w:rsidTr="00586209">
        <w:trPr>
          <w:trHeight w:val="850"/>
          <w:jc w:val="center"/>
        </w:trPr>
        <w:tc>
          <w:tcPr>
            <w:tcW w:w="1370" w:type="dxa"/>
            <w:vAlign w:val="center"/>
          </w:tcPr>
          <w:p w14:paraId="0619E583" w14:textId="77777777" w:rsidR="000C46AC" w:rsidRPr="00792319" w:rsidRDefault="00623A9E" w:rsidP="00792319">
            <w:pPr>
              <w:jc w:val="center"/>
              <w:rPr>
                <w:rFonts w:eastAsia="標楷體" w:cs="Calibri"/>
                <w:b/>
                <w:bCs/>
                <w:szCs w:val="24"/>
              </w:rPr>
            </w:pPr>
            <w:r w:rsidRPr="00792319">
              <w:rPr>
                <w:rFonts w:eastAsia="標楷體" w:cs="Calibri"/>
                <w:b/>
                <w:bCs/>
                <w:szCs w:val="24"/>
              </w:rPr>
              <w:t>申請退費時間</w:t>
            </w:r>
          </w:p>
        </w:tc>
        <w:tc>
          <w:tcPr>
            <w:tcW w:w="1928" w:type="dxa"/>
            <w:vAlign w:val="center"/>
          </w:tcPr>
          <w:p w14:paraId="2A867B21" w14:textId="77777777" w:rsidR="000C46AC" w:rsidRPr="00792319" w:rsidRDefault="00623A9E" w:rsidP="00792319">
            <w:pPr>
              <w:jc w:val="center"/>
              <w:rPr>
                <w:rFonts w:eastAsia="標楷體" w:cs="Calibri"/>
                <w:b/>
                <w:bCs/>
                <w:szCs w:val="24"/>
              </w:rPr>
            </w:pPr>
            <w:r w:rsidRPr="00792319">
              <w:rPr>
                <w:rFonts w:eastAsia="標楷體" w:cs="Calibri"/>
                <w:b/>
                <w:bCs/>
                <w:szCs w:val="24"/>
              </w:rPr>
              <w:t>開課日</w:t>
            </w:r>
            <w:r w:rsidRPr="00792319">
              <w:rPr>
                <w:rFonts w:eastAsia="標楷體" w:cs="Calibri"/>
                <w:b/>
                <w:bCs/>
                <w:szCs w:val="24"/>
              </w:rPr>
              <w:t>3</w:t>
            </w:r>
            <w:r w:rsidRPr="00792319">
              <w:rPr>
                <w:rFonts w:eastAsia="標楷體" w:cs="Calibri"/>
                <w:b/>
                <w:bCs/>
                <w:szCs w:val="24"/>
              </w:rPr>
              <w:t>天以前</w:t>
            </w:r>
          </w:p>
        </w:tc>
        <w:tc>
          <w:tcPr>
            <w:tcW w:w="1928" w:type="dxa"/>
            <w:vAlign w:val="center"/>
          </w:tcPr>
          <w:p w14:paraId="042E5EBC" w14:textId="77777777" w:rsidR="000C46AC" w:rsidRPr="00792319" w:rsidRDefault="00623A9E" w:rsidP="00792319">
            <w:pPr>
              <w:jc w:val="center"/>
              <w:rPr>
                <w:rFonts w:eastAsia="標楷體" w:cs="Calibri"/>
                <w:b/>
                <w:bCs/>
                <w:szCs w:val="24"/>
              </w:rPr>
            </w:pPr>
            <w:r w:rsidRPr="00792319">
              <w:rPr>
                <w:rFonts w:eastAsia="標楷體" w:cs="Calibri"/>
                <w:b/>
                <w:bCs/>
                <w:szCs w:val="24"/>
              </w:rPr>
              <w:t>開課日前</w:t>
            </w:r>
            <w:r w:rsidRPr="00792319">
              <w:rPr>
                <w:rFonts w:eastAsia="標楷體" w:cs="Calibri"/>
                <w:b/>
                <w:bCs/>
                <w:szCs w:val="24"/>
              </w:rPr>
              <w:t>2</w:t>
            </w:r>
            <w:r w:rsidRPr="00792319">
              <w:rPr>
                <w:rFonts w:eastAsia="標楷體" w:cs="Calibri"/>
                <w:b/>
                <w:bCs/>
                <w:szCs w:val="24"/>
              </w:rPr>
              <w:t>天及開課當日</w:t>
            </w:r>
          </w:p>
        </w:tc>
        <w:tc>
          <w:tcPr>
            <w:tcW w:w="1928" w:type="dxa"/>
            <w:vAlign w:val="center"/>
          </w:tcPr>
          <w:p w14:paraId="01F4F930" w14:textId="77777777" w:rsidR="000C46AC" w:rsidRPr="00792319" w:rsidRDefault="00623A9E" w:rsidP="00792319">
            <w:pPr>
              <w:jc w:val="center"/>
              <w:rPr>
                <w:rFonts w:eastAsia="標楷體" w:cs="Calibri"/>
                <w:b/>
                <w:bCs/>
                <w:szCs w:val="24"/>
              </w:rPr>
            </w:pPr>
            <w:r w:rsidRPr="00792319">
              <w:rPr>
                <w:rFonts w:eastAsia="標楷體" w:cs="Calibri"/>
                <w:b/>
                <w:bCs/>
                <w:szCs w:val="24"/>
              </w:rPr>
              <w:t>開課後未逾總課程時數</w:t>
            </w:r>
            <w:r w:rsidRPr="00792319">
              <w:rPr>
                <w:rFonts w:eastAsia="標楷體" w:cs="Calibri"/>
                <w:b/>
                <w:bCs/>
                <w:szCs w:val="24"/>
              </w:rPr>
              <w:t>1/3</w:t>
            </w:r>
          </w:p>
        </w:tc>
        <w:tc>
          <w:tcPr>
            <w:tcW w:w="1928" w:type="dxa"/>
            <w:vAlign w:val="center"/>
          </w:tcPr>
          <w:p w14:paraId="2E086454" w14:textId="77777777" w:rsidR="000C46AC" w:rsidRPr="00792319" w:rsidRDefault="00623A9E" w:rsidP="00792319">
            <w:pPr>
              <w:jc w:val="center"/>
              <w:rPr>
                <w:rFonts w:eastAsia="標楷體" w:cs="Calibri"/>
                <w:b/>
                <w:bCs/>
                <w:szCs w:val="24"/>
              </w:rPr>
            </w:pPr>
            <w:r w:rsidRPr="00792319">
              <w:rPr>
                <w:rFonts w:eastAsia="標楷體" w:cs="Calibri"/>
                <w:b/>
                <w:bCs/>
                <w:szCs w:val="24"/>
              </w:rPr>
              <w:t>開課後逾總課程時數</w:t>
            </w:r>
            <w:r w:rsidRPr="00792319">
              <w:rPr>
                <w:rFonts w:eastAsia="標楷體" w:cs="Calibri"/>
                <w:b/>
                <w:bCs/>
                <w:szCs w:val="24"/>
              </w:rPr>
              <w:t>1/3</w:t>
            </w:r>
          </w:p>
        </w:tc>
        <w:tc>
          <w:tcPr>
            <w:tcW w:w="1928" w:type="dxa"/>
            <w:vAlign w:val="center"/>
          </w:tcPr>
          <w:p w14:paraId="12FDC5B5" w14:textId="77777777" w:rsidR="000C46AC" w:rsidRPr="00792319" w:rsidRDefault="00623A9E" w:rsidP="00792319">
            <w:pPr>
              <w:jc w:val="center"/>
              <w:rPr>
                <w:rFonts w:eastAsia="標楷體" w:cs="Calibri"/>
                <w:b/>
                <w:bCs/>
                <w:szCs w:val="24"/>
              </w:rPr>
            </w:pPr>
            <w:r w:rsidRPr="00792319">
              <w:rPr>
                <w:rFonts w:eastAsia="標楷體" w:cs="Calibri"/>
                <w:b/>
                <w:bCs/>
                <w:szCs w:val="24"/>
              </w:rPr>
              <w:t>因違反教育訓練規則而退訓</w:t>
            </w:r>
          </w:p>
        </w:tc>
      </w:tr>
      <w:tr w:rsidR="000C46AC" w:rsidRPr="00792319" w14:paraId="0047916A" w14:textId="77777777" w:rsidTr="00586209">
        <w:trPr>
          <w:trHeight w:val="850"/>
          <w:jc w:val="center"/>
        </w:trPr>
        <w:tc>
          <w:tcPr>
            <w:tcW w:w="1370" w:type="dxa"/>
            <w:vAlign w:val="center"/>
          </w:tcPr>
          <w:p w14:paraId="2455D1A7" w14:textId="77777777" w:rsidR="000C46AC" w:rsidRPr="00792319" w:rsidRDefault="00623A9E" w:rsidP="00792319">
            <w:pPr>
              <w:jc w:val="center"/>
              <w:rPr>
                <w:rFonts w:eastAsia="標楷體" w:cs="Calibri"/>
                <w:szCs w:val="24"/>
              </w:rPr>
            </w:pPr>
            <w:r w:rsidRPr="00792319">
              <w:rPr>
                <w:rFonts w:eastAsia="標楷體" w:cs="Calibri"/>
                <w:szCs w:val="24"/>
              </w:rPr>
              <w:t>學員退費比率</w:t>
            </w:r>
          </w:p>
        </w:tc>
        <w:tc>
          <w:tcPr>
            <w:tcW w:w="1928" w:type="dxa"/>
            <w:vAlign w:val="center"/>
          </w:tcPr>
          <w:p w14:paraId="0B58C977"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100%</w:t>
            </w:r>
          </w:p>
        </w:tc>
        <w:tc>
          <w:tcPr>
            <w:tcW w:w="1928" w:type="dxa"/>
            <w:vAlign w:val="center"/>
          </w:tcPr>
          <w:p w14:paraId="68358CE1"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70%</w:t>
            </w:r>
          </w:p>
        </w:tc>
        <w:tc>
          <w:tcPr>
            <w:tcW w:w="1928" w:type="dxa"/>
            <w:vAlign w:val="center"/>
          </w:tcPr>
          <w:p w14:paraId="696A8BD9" w14:textId="77777777" w:rsidR="000C46AC" w:rsidRPr="00792319" w:rsidRDefault="00623A9E" w:rsidP="00792319">
            <w:pPr>
              <w:jc w:val="center"/>
              <w:rPr>
                <w:rFonts w:eastAsia="標楷體" w:cs="Calibri"/>
                <w:szCs w:val="24"/>
              </w:rPr>
            </w:pPr>
            <w:r w:rsidRPr="00792319">
              <w:rPr>
                <w:rFonts w:eastAsia="標楷體" w:cs="Calibri"/>
                <w:szCs w:val="24"/>
              </w:rPr>
              <w:t>退費</w:t>
            </w:r>
            <w:r w:rsidRPr="00792319">
              <w:rPr>
                <w:rFonts w:eastAsia="標楷體" w:cs="Calibri"/>
                <w:szCs w:val="24"/>
              </w:rPr>
              <w:t>50%</w:t>
            </w:r>
          </w:p>
        </w:tc>
        <w:tc>
          <w:tcPr>
            <w:tcW w:w="1928" w:type="dxa"/>
            <w:vAlign w:val="center"/>
          </w:tcPr>
          <w:p w14:paraId="3783E431" w14:textId="77777777" w:rsidR="000C46AC" w:rsidRPr="00792319" w:rsidRDefault="00623A9E" w:rsidP="00792319">
            <w:pPr>
              <w:jc w:val="center"/>
              <w:rPr>
                <w:rFonts w:eastAsia="標楷體" w:cs="Calibri"/>
                <w:szCs w:val="24"/>
              </w:rPr>
            </w:pPr>
            <w:r w:rsidRPr="00792319">
              <w:rPr>
                <w:rFonts w:eastAsia="標楷體" w:cs="Calibri"/>
                <w:szCs w:val="24"/>
              </w:rPr>
              <w:t>不予退費</w:t>
            </w:r>
          </w:p>
        </w:tc>
        <w:tc>
          <w:tcPr>
            <w:tcW w:w="1928" w:type="dxa"/>
            <w:vAlign w:val="center"/>
          </w:tcPr>
          <w:p w14:paraId="59D5F5E7" w14:textId="77777777" w:rsidR="000C46AC" w:rsidRPr="00792319" w:rsidRDefault="00623A9E" w:rsidP="00792319">
            <w:pPr>
              <w:jc w:val="center"/>
              <w:rPr>
                <w:rFonts w:eastAsia="標楷體" w:cs="Calibri"/>
                <w:szCs w:val="24"/>
              </w:rPr>
            </w:pPr>
            <w:r w:rsidRPr="00792319">
              <w:rPr>
                <w:rFonts w:eastAsia="標楷體" w:cs="Calibri"/>
                <w:szCs w:val="24"/>
              </w:rPr>
              <w:t>不予退費</w:t>
            </w:r>
          </w:p>
        </w:tc>
      </w:tr>
    </w:tbl>
    <w:p w14:paraId="0AE3487D" w14:textId="5EBF640E" w:rsidR="00623A9E" w:rsidRPr="00792319" w:rsidRDefault="00FB20B2" w:rsidP="00162B3F">
      <w:pPr>
        <w:widowControl/>
        <w:jc w:val="center"/>
        <w:rPr>
          <w:rFonts w:eastAsia="標楷體" w:cs="Calibri"/>
          <w:b/>
          <w:bCs/>
          <w:szCs w:val="24"/>
        </w:rPr>
      </w:pPr>
      <w:r w:rsidRPr="00792319">
        <w:rPr>
          <w:rFonts w:eastAsia="標楷體" w:cs="Calibri"/>
          <w:b/>
          <w:bCs/>
          <w:color w:val="FF0000"/>
          <w:szCs w:val="24"/>
        </w:rPr>
        <w:br w:type="page"/>
      </w:r>
      <w:r w:rsidRPr="00792319">
        <w:rPr>
          <w:rFonts w:eastAsia="標楷體" w:cs="Calibri" w:hint="eastAsia"/>
          <w:b/>
          <w:bCs/>
          <w:szCs w:val="24"/>
        </w:rPr>
        <w:lastRenderedPageBreak/>
        <w:t>新北市道路施工管理</w:t>
      </w:r>
      <w:proofErr w:type="gramStart"/>
      <w:r w:rsidRPr="00792319">
        <w:rPr>
          <w:rFonts w:eastAsia="標楷體" w:cs="Calibri" w:hint="eastAsia"/>
          <w:b/>
          <w:bCs/>
          <w:szCs w:val="24"/>
        </w:rPr>
        <w:t>人員跨域認證</w:t>
      </w:r>
      <w:proofErr w:type="gramEnd"/>
      <w:r w:rsidRPr="00792319">
        <w:rPr>
          <w:rFonts w:eastAsia="標楷體" w:cs="Calibri" w:hint="eastAsia"/>
          <w:b/>
          <w:bCs/>
          <w:szCs w:val="24"/>
        </w:rPr>
        <w:t>訓練</w:t>
      </w:r>
      <w:proofErr w:type="gramStart"/>
      <w:r w:rsidRPr="00792319">
        <w:rPr>
          <w:rFonts w:eastAsia="標楷體" w:cs="Calibri" w:hint="eastAsia"/>
          <w:b/>
          <w:bCs/>
          <w:szCs w:val="24"/>
        </w:rPr>
        <w:t>暨回訓</w:t>
      </w:r>
      <w:proofErr w:type="gramEnd"/>
      <w:r w:rsidRPr="00792319">
        <w:rPr>
          <w:rFonts w:eastAsia="標楷體" w:cs="Calibri" w:hint="eastAsia"/>
          <w:b/>
          <w:bCs/>
          <w:szCs w:val="24"/>
        </w:rPr>
        <w:t>計畫班</w:t>
      </w:r>
    </w:p>
    <w:p w14:paraId="629C6974" w14:textId="27B3ACED" w:rsidR="00E10459" w:rsidRDefault="00FB20B2" w:rsidP="00FF276D">
      <w:pPr>
        <w:jc w:val="center"/>
        <w:rPr>
          <w:rFonts w:eastAsia="標楷體" w:cs="Calibri"/>
          <w:szCs w:val="24"/>
        </w:rPr>
      </w:pPr>
      <w:r w:rsidRPr="00792319">
        <w:rPr>
          <w:rFonts w:eastAsia="標楷體" w:cs="Calibri" w:hint="eastAsia"/>
          <w:szCs w:val="24"/>
        </w:rPr>
        <w:t>（初訓班）</w:t>
      </w:r>
    </w:p>
    <w:tbl>
      <w:tblPr>
        <w:tblpPr w:leftFromText="180" w:rightFromText="180" w:vertAnchor="text" w:horzAnchor="margin" w:tblpXSpec="center" w:tblpY="73"/>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60"/>
        <w:gridCol w:w="2287"/>
        <w:gridCol w:w="4178"/>
        <w:gridCol w:w="850"/>
        <w:gridCol w:w="7"/>
      </w:tblGrid>
      <w:tr w:rsidR="00E10459" w:rsidRPr="00792319" w14:paraId="532FF27C" w14:textId="77777777" w:rsidTr="00E10459">
        <w:trPr>
          <w:trHeight w:val="309"/>
        </w:trPr>
        <w:tc>
          <w:tcPr>
            <w:tcW w:w="760" w:type="dxa"/>
            <w:noWrap/>
            <w:vAlign w:val="center"/>
          </w:tcPr>
          <w:p w14:paraId="42913A00"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日期</w:t>
            </w:r>
          </w:p>
        </w:tc>
        <w:tc>
          <w:tcPr>
            <w:tcW w:w="2287" w:type="dxa"/>
            <w:noWrap/>
            <w:vAlign w:val="center"/>
          </w:tcPr>
          <w:p w14:paraId="586AF90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時間</w:t>
            </w:r>
          </w:p>
        </w:tc>
        <w:tc>
          <w:tcPr>
            <w:tcW w:w="4178" w:type="dxa"/>
            <w:noWrap/>
            <w:vAlign w:val="center"/>
          </w:tcPr>
          <w:p w14:paraId="1AE05205"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課程名稱</w:t>
            </w:r>
          </w:p>
        </w:tc>
        <w:tc>
          <w:tcPr>
            <w:tcW w:w="857" w:type="dxa"/>
            <w:gridSpan w:val="2"/>
            <w:noWrap/>
            <w:vAlign w:val="center"/>
          </w:tcPr>
          <w:p w14:paraId="2AB7407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時數</w:t>
            </w:r>
          </w:p>
        </w:tc>
      </w:tr>
      <w:tr w:rsidR="00E10459" w:rsidRPr="00792319" w14:paraId="5791FAD7" w14:textId="77777777" w:rsidTr="00E10459">
        <w:trPr>
          <w:trHeight w:val="309"/>
        </w:trPr>
        <w:tc>
          <w:tcPr>
            <w:tcW w:w="760" w:type="dxa"/>
            <w:vMerge w:val="restart"/>
            <w:noWrap/>
            <w:vAlign w:val="center"/>
          </w:tcPr>
          <w:p w14:paraId="71766B2A"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第</w:t>
            </w:r>
          </w:p>
          <w:p w14:paraId="66FA2E94"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1</w:t>
            </w:r>
          </w:p>
          <w:p w14:paraId="26D9DB94" w14:textId="77777777" w:rsidR="00E10459" w:rsidRPr="00792319" w:rsidRDefault="00E10459" w:rsidP="00E10459">
            <w:pPr>
              <w:widowControl/>
              <w:jc w:val="center"/>
              <w:rPr>
                <w:rFonts w:ascii="標楷體" w:eastAsia="標楷體" w:hAnsi="標楷體"/>
                <w:b/>
                <w:kern w:val="0"/>
                <w:szCs w:val="24"/>
              </w:rPr>
            </w:pPr>
            <w:r w:rsidRPr="00792319">
              <w:rPr>
                <w:rFonts w:ascii="標楷體" w:eastAsia="標楷體" w:hAnsi="標楷體"/>
                <w:b/>
                <w:kern w:val="0"/>
                <w:szCs w:val="24"/>
              </w:rPr>
              <w:t>天</w:t>
            </w:r>
          </w:p>
        </w:tc>
        <w:tc>
          <w:tcPr>
            <w:tcW w:w="2287" w:type="dxa"/>
            <w:noWrap/>
            <w:vAlign w:val="center"/>
          </w:tcPr>
          <w:p w14:paraId="0EC9814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0830-0900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63704ED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報到與課程說明</w:t>
            </w:r>
          </w:p>
        </w:tc>
        <w:tc>
          <w:tcPr>
            <w:tcW w:w="857" w:type="dxa"/>
            <w:gridSpan w:val="2"/>
            <w:tcBorders>
              <w:top w:val="single" w:sz="4" w:space="0" w:color="auto"/>
              <w:left w:val="nil"/>
              <w:bottom w:val="single" w:sz="4" w:space="0" w:color="auto"/>
              <w:right w:val="single" w:sz="4" w:space="0" w:color="auto"/>
            </w:tcBorders>
            <w:noWrap/>
            <w:vAlign w:val="center"/>
          </w:tcPr>
          <w:p w14:paraId="668D58BB"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 xml:space="preserve">0.5 </w:t>
            </w:r>
          </w:p>
        </w:tc>
      </w:tr>
      <w:tr w:rsidR="00E10459" w:rsidRPr="00792319" w14:paraId="535C6F86" w14:textId="77777777" w:rsidTr="00E10459">
        <w:trPr>
          <w:trHeight w:val="309"/>
        </w:trPr>
        <w:tc>
          <w:tcPr>
            <w:tcW w:w="760" w:type="dxa"/>
            <w:vMerge/>
            <w:noWrap/>
            <w:vAlign w:val="center"/>
          </w:tcPr>
          <w:p w14:paraId="1650DC14" w14:textId="77777777" w:rsidR="00E10459" w:rsidRPr="00792319" w:rsidRDefault="00E10459" w:rsidP="00E10459">
            <w:pPr>
              <w:widowControl/>
              <w:jc w:val="center"/>
              <w:rPr>
                <w:rFonts w:ascii="標楷體" w:eastAsia="標楷體" w:hAnsi="標楷體"/>
                <w:b/>
                <w:kern w:val="0"/>
                <w:szCs w:val="24"/>
              </w:rPr>
            </w:pPr>
          </w:p>
        </w:tc>
        <w:tc>
          <w:tcPr>
            <w:tcW w:w="2287" w:type="dxa"/>
            <w:noWrap/>
            <w:vAlign w:val="center"/>
          </w:tcPr>
          <w:p w14:paraId="3717BA2A"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0900-1000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44DC15D"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台北市、新北市及桃園市道路施工管理人員認證訓練</w:t>
            </w:r>
            <w:proofErr w:type="gramStart"/>
            <w:r w:rsidRPr="00792319">
              <w:rPr>
                <w:rFonts w:ascii="標楷體" w:eastAsia="標楷體" w:hAnsi="標楷體" w:hint="eastAsia"/>
              </w:rPr>
              <w:t>暨回訓</w:t>
            </w:r>
            <w:proofErr w:type="gramEnd"/>
            <w:r w:rsidRPr="00792319">
              <w:rPr>
                <w:rFonts w:ascii="標楷體" w:eastAsia="標楷體" w:hAnsi="標楷體" w:hint="eastAsia"/>
              </w:rPr>
              <w:t>計畫與課程介紹</w:t>
            </w:r>
          </w:p>
        </w:tc>
        <w:tc>
          <w:tcPr>
            <w:tcW w:w="857" w:type="dxa"/>
            <w:gridSpan w:val="2"/>
            <w:tcBorders>
              <w:top w:val="nil"/>
              <w:left w:val="nil"/>
              <w:bottom w:val="single" w:sz="4" w:space="0" w:color="auto"/>
              <w:right w:val="single" w:sz="4" w:space="0" w:color="auto"/>
            </w:tcBorders>
            <w:noWrap/>
            <w:vAlign w:val="center"/>
          </w:tcPr>
          <w:p w14:paraId="55FFDA0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08B473ED" w14:textId="77777777" w:rsidTr="00E10459">
        <w:trPr>
          <w:trHeight w:val="309"/>
        </w:trPr>
        <w:tc>
          <w:tcPr>
            <w:tcW w:w="760" w:type="dxa"/>
            <w:vMerge/>
            <w:noWrap/>
            <w:vAlign w:val="center"/>
          </w:tcPr>
          <w:p w14:paraId="1C2F42DF" w14:textId="77777777" w:rsidR="00E10459" w:rsidRPr="00792319" w:rsidRDefault="00E10459" w:rsidP="00E10459">
            <w:pPr>
              <w:widowControl/>
              <w:jc w:val="center"/>
              <w:rPr>
                <w:rFonts w:ascii="標楷體" w:eastAsia="標楷體" w:hAnsi="標楷體"/>
                <w:b/>
                <w:kern w:val="0"/>
                <w:szCs w:val="24"/>
              </w:rPr>
            </w:pPr>
          </w:p>
        </w:tc>
        <w:tc>
          <w:tcPr>
            <w:tcW w:w="2287" w:type="dxa"/>
            <w:noWrap/>
            <w:vAlign w:val="center"/>
          </w:tcPr>
          <w:p w14:paraId="5C251AA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1000-1200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167CA156"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台北市、新北市及桃園市道路施工規定及施工規範</w:t>
            </w:r>
          </w:p>
        </w:tc>
        <w:tc>
          <w:tcPr>
            <w:tcW w:w="857" w:type="dxa"/>
            <w:gridSpan w:val="2"/>
            <w:tcBorders>
              <w:top w:val="nil"/>
              <w:left w:val="nil"/>
              <w:bottom w:val="single" w:sz="4" w:space="0" w:color="auto"/>
              <w:right w:val="single" w:sz="4" w:space="0" w:color="auto"/>
            </w:tcBorders>
            <w:noWrap/>
            <w:vAlign w:val="center"/>
          </w:tcPr>
          <w:p w14:paraId="46460ED9"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rPr>
              <w:t>2</w:t>
            </w:r>
          </w:p>
        </w:tc>
      </w:tr>
      <w:tr w:rsidR="00E10459" w:rsidRPr="00792319" w14:paraId="17096AEB" w14:textId="77777777" w:rsidTr="00E10459">
        <w:trPr>
          <w:gridAfter w:val="1"/>
          <w:wAfter w:w="7" w:type="dxa"/>
          <w:trHeight w:val="309"/>
        </w:trPr>
        <w:tc>
          <w:tcPr>
            <w:tcW w:w="760" w:type="dxa"/>
            <w:vMerge/>
            <w:noWrap/>
            <w:vAlign w:val="center"/>
          </w:tcPr>
          <w:p w14:paraId="0DCFFD74" w14:textId="77777777" w:rsidR="00E10459" w:rsidRPr="00792319" w:rsidRDefault="00E10459" w:rsidP="00E10459">
            <w:pPr>
              <w:widowControl/>
              <w:jc w:val="center"/>
              <w:rPr>
                <w:rFonts w:ascii="標楷體" w:eastAsia="標楷體" w:hAnsi="標楷體"/>
                <w:kern w:val="0"/>
                <w:szCs w:val="24"/>
              </w:rPr>
            </w:pPr>
          </w:p>
        </w:tc>
        <w:tc>
          <w:tcPr>
            <w:tcW w:w="2287" w:type="dxa"/>
            <w:tcBorders>
              <w:top w:val="single" w:sz="4" w:space="0" w:color="000000"/>
            </w:tcBorders>
            <w:noWrap/>
            <w:vAlign w:val="center"/>
          </w:tcPr>
          <w:p w14:paraId="7F3B0103"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1200</w:t>
            </w:r>
            <w:r w:rsidRPr="00792319">
              <w:rPr>
                <w:rFonts w:ascii="標楷體" w:eastAsia="標楷體" w:hAnsi="標楷體" w:hint="eastAsia"/>
                <w:kern w:val="0"/>
                <w:szCs w:val="24"/>
              </w:rPr>
              <w:t>-</w:t>
            </w:r>
            <w:r w:rsidRPr="00792319">
              <w:rPr>
                <w:rFonts w:ascii="標楷體" w:eastAsia="標楷體" w:hAnsi="標楷體"/>
                <w:kern w:val="0"/>
                <w:szCs w:val="24"/>
              </w:rPr>
              <w:t>1300</w:t>
            </w:r>
          </w:p>
        </w:tc>
        <w:tc>
          <w:tcPr>
            <w:tcW w:w="4178" w:type="dxa"/>
            <w:vAlign w:val="center"/>
          </w:tcPr>
          <w:p w14:paraId="15A2C0EF"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szCs w:val="24"/>
              </w:rPr>
              <w:t>午休</w:t>
            </w:r>
          </w:p>
        </w:tc>
        <w:tc>
          <w:tcPr>
            <w:tcW w:w="850" w:type="dxa"/>
            <w:vAlign w:val="center"/>
          </w:tcPr>
          <w:p w14:paraId="1FD05995"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1</w:t>
            </w:r>
          </w:p>
        </w:tc>
      </w:tr>
      <w:tr w:rsidR="00E10459" w:rsidRPr="00792319" w14:paraId="61AE6FA1" w14:textId="77777777" w:rsidTr="00E10459">
        <w:trPr>
          <w:trHeight w:val="309"/>
        </w:trPr>
        <w:tc>
          <w:tcPr>
            <w:tcW w:w="760" w:type="dxa"/>
            <w:vMerge/>
            <w:noWrap/>
            <w:vAlign w:val="center"/>
          </w:tcPr>
          <w:p w14:paraId="5F577F47"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3ABAB2B1"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1300-1</w:t>
            </w:r>
            <w:r w:rsidRPr="00792319">
              <w:rPr>
                <w:rFonts w:ascii="標楷體" w:eastAsia="標楷體" w:hAnsi="標楷體" w:hint="eastAsia"/>
                <w:kern w:val="0"/>
                <w:szCs w:val="24"/>
              </w:rPr>
              <w:t>4</w:t>
            </w:r>
            <w:r w:rsidRPr="00792319">
              <w:rPr>
                <w:rFonts w:ascii="標楷體" w:eastAsia="標楷體" w:hAnsi="標楷體"/>
                <w:kern w:val="0"/>
                <w:szCs w:val="24"/>
              </w:rPr>
              <w:t>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765F95C"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台北市、新北市及桃園市管線測量與3D</w:t>
            </w:r>
            <w:proofErr w:type="gramStart"/>
            <w:r w:rsidRPr="00792319">
              <w:rPr>
                <w:rFonts w:ascii="標楷體" w:eastAsia="標楷體" w:hAnsi="標楷體" w:hint="eastAsia"/>
              </w:rPr>
              <w:t>管線圖資建置</w:t>
            </w:r>
            <w:proofErr w:type="gramEnd"/>
          </w:p>
        </w:tc>
        <w:tc>
          <w:tcPr>
            <w:tcW w:w="857" w:type="dxa"/>
            <w:gridSpan w:val="2"/>
            <w:tcBorders>
              <w:top w:val="single" w:sz="4" w:space="0" w:color="auto"/>
              <w:left w:val="nil"/>
              <w:bottom w:val="single" w:sz="4" w:space="0" w:color="auto"/>
              <w:right w:val="single" w:sz="4" w:space="0" w:color="auto"/>
            </w:tcBorders>
            <w:noWrap/>
            <w:vAlign w:val="center"/>
          </w:tcPr>
          <w:p w14:paraId="0E1BF5B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28FF39A0" w14:textId="77777777" w:rsidTr="00E10459">
        <w:trPr>
          <w:trHeight w:val="309"/>
        </w:trPr>
        <w:tc>
          <w:tcPr>
            <w:tcW w:w="760" w:type="dxa"/>
            <w:vMerge/>
            <w:noWrap/>
            <w:vAlign w:val="center"/>
          </w:tcPr>
          <w:p w14:paraId="7BFD60E1"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427A9F6F"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w:t>
            </w:r>
            <w:r w:rsidRPr="00792319">
              <w:rPr>
                <w:rFonts w:ascii="標楷體" w:eastAsia="標楷體" w:hAnsi="標楷體" w:hint="eastAsia"/>
                <w:kern w:val="0"/>
                <w:szCs w:val="24"/>
              </w:rPr>
              <w:t>4</w:t>
            </w:r>
            <w:r w:rsidRPr="00792319">
              <w:rPr>
                <w:rFonts w:ascii="標楷體" w:eastAsia="標楷體" w:hAnsi="標楷體"/>
                <w:kern w:val="0"/>
                <w:szCs w:val="24"/>
              </w:rPr>
              <w:t>00-1600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75433D5D" w14:textId="77777777" w:rsidR="00E10459" w:rsidRPr="00792319" w:rsidRDefault="00E10459" w:rsidP="00E10459">
            <w:pPr>
              <w:widowControl/>
              <w:jc w:val="center"/>
              <w:rPr>
                <w:rFonts w:ascii="標楷體" w:eastAsia="標楷體" w:hAnsi="標楷體"/>
                <w:szCs w:val="24"/>
              </w:rPr>
            </w:pPr>
            <w:r w:rsidRPr="00792319">
              <w:rPr>
                <w:rFonts w:ascii="標楷體" w:eastAsia="標楷體" w:hAnsi="標楷體" w:hint="eastAsia"/>
              </w:rPr>
              <w:t>台北市、新北市及桃園市智慧手機APP通報系統與應用</w:t>
            </w:r>
          </w:p>
        </w:tc>
        <w:tc>
          <w:tcPr>
            <w:tcW w:w="857" w:type="dxa"/>
            <w:gridSpan w:val="2"/>
            <w:tcBorders>
              <w:top w:val="nil"/>
              <w:left w:val="nil"/>
              <w:bottom w:val="single" w:sz="4" w:space="0" w:color="auto"/>
              <w:right w:val="single" w:sz="4" w:space="0" w:color="auto"/>
            </w:tcBorders>
            <w:noWrap/>
            <w:vAlign w:val="center"/>
          </w:tcPr>
          <w:p w14:paraId="2F96030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0F46A183" w14:textId="77777777" w:rsidTr="00E10459">
        <w:trPr>
          <w:trHeight w:val="309"/>
        </w:trPr>
        <w:tc>
          <w:tcPr>
            <w:tcW w:w="760" w:type="dxa"/>
            <w:vMerge/>
            <w:noWrap/>
            <w:vAlign w:val="center"/>
          </w:tcPr>
          <w:p w14:paraId="6252824B"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125D68EA"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1600-1800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48EA18A" w14:textId="77777777" w:rsidR="00E10459" w:rsidRPr="00792319" w:rsidRDefault="00E10459" w:rsidP="00E10459">
            <w:pPr>
              <w:adjustRightInd w:val="0"/>
              <w:jc w:val="center"/>
              <w:textAlignment w:val="baseline"/>
              <w:rPr>
                <w:rFonts w:ascii="標楷體" w:eastAsia="標楷體" w:hAnsi="標楷體"/>
                <w:szCs w:val="24"/>
              </w:rPr>
            </w:pPr>
            <w:r w:rsidRPr="00792319">
              <w:rPr>
                <w:rFonts w:ascii="標楷體" w:eastAsia="標楷體" w:hAnsi="標楷體" w:hint="eastAsia"/>
              </w:rPr>
              <w:t>職業安全衛生管理及交通維持作業規定</w:t>
            </w:r>
          </w:p>
        </w:tc>
        <w:tc>
          <w:tcPr>
            <w:tcW w:w="857" w:type="dxa"/>
            <w:gridSpan w:val="2"/>
            <w:tcBorders>
              <w:top w:val="nil"/>
              <w:left w:val="nil"/>
              <w:bottom w:val="single" w:sz="4" w:space="0" w:color="auto"/>
              <w:right w:val="single" w:sz="4" w:space="0" w:color="auto"/>
            </w:tcBorders>
            <w:noWrap/>
            <w:vAlign w:val="center"/>
          </w:tcPr>
          <w:p w14:paraId="0ED7FE62"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2DB7BA50" w14:textId="77777777" w:rsidTr="00E10459">
        <w:trPr>
          <w:trHeight w:val="309"/>
        </w:trPr>
        <w:tc>
          <w:tcPr>
            <w:tcW w:w="760" w:type="dxa"/>
            <w:vMerge w:val="restart"/>
            <w:noWrap/>
            <w:vAlign w:val="center"/>
          </w:tcPr>
          <w:p w14:paraId="23AEE300" w14:textId="77777777" w:rsidR="00E10459" w:rsidRPr="00792319" w:rsidRDefault="00E10459" w:rsidP="00E10459">
            <w:pPr>
              <w:widowControl/>
              <w:jc w:val="center"/>
              <w:rPr>
                <w:rFonts w:ascii="標楷體" w:eastAsia="標楷體" w:hAnsi="標楷體"/>
                <w:b/>
                <w:kern w:val="0"/>
                <w:szCs w:val="24"/>
              </w:rPr>
            </w:pPr>
          </w:p>
          <w:p w14:paraId="07474AA0" w14:textId="77777777" w:rsidR="00E10459" w:rsidRPr="00792319" w:rsidRDefault="00E10459" w:rsidP="00E10459">
            <w:pPr>
              <w:jc w:val="center"/>
              <w:rPr>
                <w:rFonts w:ascii="標楷體" w:eastAsia="標楷體" w:hAnsi="標楷體"/>
                <w:b/>
                <w:kern w:val="0"/>
                <w:szCs w:val="24"/>
              </w:rPr>
            </w:pPr>
            <w:r w:rsidRPr="00792319">
              <w:rPr>
                <w:rFonts w:ascii="標楷體" w:eastAsia="標楷體" w:hAnsi="標楷體"/>
                <w:b/>
                <w:kern w:val="0"/>
                <w:szCs w:val="24"/>
              </w:rPr>
              <w:t>第</w:t>
            </w:r>
          </w:p>
          <w:p w14:paraId="55068483" w14:textId="77777777" w:rsidR="00E10459" w:rsidRPr="00792319" w:rsidRDefault="00E10459" w:rsidP="00E10459">
            <w:pPr>
              <w:jc w:val="center"/>
              <w:rPr>
                <w:rFonts w:ascii="標楷體" w:eastAsia="標楷體" w:hAnsi="標楷體"/>
                <w:b/>
                <w:kern w:val="0"/>
                <w:szCs w:val="24"/>
              </w:rPr>
            </w:pPr>
            <w:r w:rsidRPr="00792319">
              <w:rPr>
                <w:rFonts w:ascii="標楷體" w:eastAsia="標楷體" w:hAnsi="標楷體"/>
                <w:b/>
                <w:kern w:val="0"/>
                <w:szCs w:val="24"/>
              </w:rPr>
              <w:t>2</w:t>
            </w:r>
          </w:p>
          <w:p w14:paraId="76166BC1"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b/>
                <w:kern w:val="0"/>
                <w:szCs w:val="24"/>
              </w:rPr>
              <w:t>天</w:t>
            </w:r>
          </w:p>
        </w:tc>
        <w:tc>
          <w:tcPr>
            <w:tcW w:w="2287" w:type="dxa"/>
            <w:noWrap/>
            <w:vAlign w:val="center"/>
          </w:tcPr>
          <w:p w14:paraId="5530C6F8"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0830-1130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4B4DFBAC"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道路施工標準流程與品質管理</w:t>
            </w:r>
          </w:p>
        </w:tc>
        <w:tc>
          <w:tcPr>
            <w:tcW w:w="857" w:type="dxa"/>
            <w:gridSpan w:val="2"/>
            <w:tcBorders>
              <w:top w:val="single" w:sz="4" w:space="0" w:color="auto"/>
              <w:left w:val="nil"/>
              <w:bottom w:val="single" w:sz="4" w:space="0" w:color="auto"/>
              <w:right w:val="single" w:sz="4" w:space="0" w:color="auto"/>
            </w:tcBorders>
            <w:noWrap/>
            <w:vAlign w:val="center"/>
          </w:tcPr>
          <w:p w14:paraId="09BCDEB0"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3</w:t>
            </w:r>
          </w:p>
        </w:tc>
      </w:tr>
      <w:tr w:rsidR="00E10459" w:rsidRPr="00792319" w14:paraId="5FBCE0C6" w14:textId="77777777" w:rsidTr="00E10459">
        <w:trPr>
          <w:trHeight w:val="309"/>
        </w:trPr>
        <w:tc>
          <w:tcPr>
            <w:tcW w:w="760" w:type="dxa"/>
            <w:vMerge/>
            <w:noWrap/>
            <w:vAlign w:val="center"/>
          </w:tcPr>
          <w:p w14:paraId="7C7367A0" w14:textId="77777777" w:rsidR="00E10459" w:rsidRPr="00792319" w:rsidRDefault="00E10459" w:rsidP="00E10459">
            <w:pPr>
              <w:widowControl/>
              <w:jc w:val="center"/>
              <w:rPr>
                <w:rFonts w:ascii="標楷體" w:eastAsia="標楷體" w:hAnsi="標楷體"/>
                <w:b/>
                <w:kern w:val="0"/>
                <w:szCs w:val="24"/>
                <w:u w:val="single"/>
              </w:rPr>
            </w:pPr>
          </w:p>
        </w:tc>
        <w:tc>
          <w:tcPr>
            <w:tcW w:w="2287" w:type="dxa"/>
            <w:noWrap/>
            <w:vAlign w:val="center"/>
          </w:tcPr>
          <w:p w14:paraId="725B59C9"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1130-1230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35906D2E"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道路管線事故緊急應變處理</w:t>
            </w:r>
          </w:p>
        </w:tc>
        <w:tc>
          <w:tcPr>
            <w:tcW w:w="857" w:type="dxa"/>
            <w:gridSpan w:val="2"/>
            <w:tcBorders>
              <w:top w:val="nil"/>
              <w:left w:val="nil"/>
              <w:bottom w:val="single" w:sz="4" w:space="0" w:color="auto"/>
              <w:right w:val="single" w:sz="4" w:space="0" w:color="auto"/>
            </w:tcBorders>
            <w:noWrap/>
            <w:vAlign w:val="center"/>
          </w:tcPr>
          <w:p w14:paraId="00B94C9D"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1</w:t>
            </w:r>
          </w:p>
        </w:tc>
      </w:tr>
      <w:tr w:rsidR="00E10459" w:rsidRPr="00792319" w14:paraId="625CE787" w14:textId="77777777" w:rsidTr="00E10459">
        <w:trPr>
          <w:gridAfter w:val="1"/>
          <w:wAfter w:w="7" w:type="dxa"/>
          <w:trHeight w:val="309"/>
        </w:trPr>
        <w:tc>
          <w:tcPr>
            <w:tcW w:w="760" w:type="dxa"/>
            <w:vMerge/>
            <w:noWrap/>
            <w:vAlign w:val="center"/>
          </w:tcPr>
          <w:p w14:paraId="6C07FF8B"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09E36738"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w:t>
            </w:r>
            <w:r w:rsidRPr="00792319">
              <w:rPr>
                <w:rFonts w:ascii="標楷體" w:eastAsia="標楷體" w:hAnsi="標楷體" w:hint="eastAsia"/>
                <w:kern w:val="0"/>
                <w:szCs w:val="24"/>
              </w:rPr>
              <w:t>23</w:t>
            </w:r>
            <w:r w:rsidRPr="00792319">
              <w:rPr>
                <w:rFonts w:ascii="標楷體" w:eastAsia="標楷體" w:hAnsi="標楷體"/>
                <w:kern w:val="0"/>
                <w:szCs w:val="24"/>
              </w:rPr>
              <w:t>0</w:t>
            </w:r>
            <w:r w:rsidRPr="00792319">
              <w:rPr>
                <w:rFonts w:ascii="標楷體" w:eastAsia="標楷體" w:hAnsi="標楷體" w:hint="eastAsia"/>
                <w:kern w:val="0"/>
                <w:szCs w:val="24"/>
              </w:rPr>
              <w:t>-</w:t>
            </w:r>
            <w:r w:rsidRPr="00792319">
              <w:rPr>
                <w:rFonts w:ascii="標楷體" w:eastAsia="標楷體" w:hAnsi="標楷體"/>
                <w:kern w:val="0"/>
                <w:szCs w:val="24"/>
              </w:rPr>
              <w:t>13</w:t>
            </w:r>
            <w:r w:rsidRPr="00792319">
              <w:rPr>
                <w:rFonts w:ascii="標楷體" w:eastAsia="標楷體" w:hAnsi="標楷體" w:hint="eastAsia"/>
                <w:kern w:val="0"/>
                <w:szCs w:val="24"/>
              </w:rPr>
              <w:t>00</w:t>
            </w:r>
          </w:p>
        </w:tc>
        <w:tc>
          <w:tcPr>
            <w:tcW w:w="4178" w:type="dxa"/>
            <w:vAlign w:val="center"/>
          </w:tcPr>
          <w:p w14:paraId="73FB7C39"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午休</w:t>
            </w:r>
          </w:p>
        </w:tc>
        <w:tc>
          <w:tcPr>
            <w:tcW w:w="850" w:type="dxa"/>
            <w:vAlign w:val="center"/>
          </w:tcPr>
          <w:p w14:paraId="11D98F58" w14:textId="77777777" w:rsidR="00E10459" w:rsidRPr="00792319" w:rsidRDefault="00E10459" w:rsidP="00E10459">
            <w:pPr>
              <w:widowControl/>
              <w:jc w:val="center"/>
              <w:rPr>
                <w:rFonts w:ascii="標楷體" w:eastAsia="標楷體" w:hAnsi="標楷體"/>
              </w:rPr>
            </w:pPr>
            <w:r w:rsidRPr="00792319">
              <w:rPr>
                <w:rFonts w:ascii="標楷體" w:eastAsia="標楷體" w:hAnsi="標楷體" w:hint="eastAsia"/>
                <w:szCs w:val="24"/>
              </w:rPr>
              <w:t>2</w:t>
            </w:r>
          </w:p>
        </w:tc>
      </w:tr>
      <w:tr w:rsidR="00E10459" w:rsidRPr="00792319" w14:paraId="4959CB36" w14:textId="77777777" w:rsidTr="00E10459">
        <w:trPr>
          <w:trHeight w:val="309"/>
        </w:trPr>
        <w:tc>
          <w:tcPr>
            <w:tcW w:w="760" w:type="dxa"/>
            <w:vMerge/>
            <w:noWrap/>
            <w:vAlign w:val="center"/>
          </w:tcPr>
          <w:p w14:paraId="212B079A"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0ACF6575"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1300-1500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5173EA0F"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hint="eastAsia"/>
              </w:rPr>
              <w:t>道路損壞修補與修復新工法及鋪面復舊品質管理</w:t>
            </w:r>
          </w:p>
        </w:tc>
        <w:tc>
          <w:tcPr>
            <w:tcW w:w="857" w:type="dxa"/>
            <w:gridSpan w:val="2"/>
            <w:tcBorders>
              <w:top w:val="single" w:sz="4" w:space="0" w:color="auto"/>
              <w:left w:val="nil"/>
              <w:bottom w:val="single" w:sz="4" w:space="0" w:color="auto"/>
              <w:right w:val="single" w:sz="4" w:space="0" w:color="auto"/>
            </w:tcBorders>
            <w:noWrap/>
            <w:vAlign w:val="center"/>
          </w:tcPr>
          <w:p w14:paraId="66E70FE6"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rPr>
              <w:t>2</w:t>
            </w:r>
          </w:p>
        </w:tc>
      </w:tr>
      <w:tr w:rsidR="00E10459" w:rsidRPr="00792319" w14:paraId="0FB0BAFF" w14:textId="77777777" w:rsidTr="00E10459">
        <w:trPr>
          <w:trHeight w:val="309"/>
        </w:trPr>
        <w:tc>
          <w:tcPr>
            <w:tcW w:w="760" w:type="dxa"/>
            <w:vMerge/>
            <w:noWrap/>
            <w:vAlign w:val="center"/>
          </w:tcPr>
          <w:p w14:paraId="14D5BC99"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66B0F539"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kern w:val="0"/>
                <w:szCs w:val="24"/>
              </w:rPr>
              <w:t>1500-1700</w:t>
            </w:r>
          </w:p>
        </w:tc>
        <w:tc>
          <w:tcPr>
            <w:tcW w:w="4178" w:type="dxa"/>
            <w:tcBorders>
              <w:top w:val="single" w:sz="4" w:space="0" w:color="auto"/>
              <w:left w:val="single" w:sz="4" w:space="0" w:color="auto"/>
              <w:bottom w:val="single" w:sz="4" w:space="0" w:color="auto"/>
              <w:right w:val="single" w:sz="4" w:space="0" w:color="000000"/>
            </w:tcBorders>
            <w:noWrap/>
            <w:vAlign w:val="center"/>
          </w:tcPr>
          <w:p w14:paraId="2DBC7C07" w14:textId="31C12917" w:rsidR="00E10459" w:rsidRPr="00792319" w:rsidRDefault="00E10459" w:rsidP="00E10459">
            <w:pPr>
              <w:adjustRightInd w:val="0"/>
              <w:jc w:val="center"/>
              <w:textAlignment w:val="baseline"/>
              <w:rPr>
                <w:rFonts w:ascii="標楷體" w:eastAsia="標楷體" w:hAnsi="標楷體"/>
                <w:kern w:val="0"/>
                <w:szCs w:val="24"/>
              </w:rPr>
            </w:pPr>
            <w:r w:rsidRPr="00792319">
              <w:rPr>
                <w:rFonts w:ascii="標楷體" w:eastAsia="標楷體" w:hAnsi="標楷體" w:hint="eastAsia"/>
              </w:rPr>
              <w:t>工程倫理與法律案例解析</w:t>
            </w:r>
          </w:p>
        </w:tc>
        <w:tc>
          <w:tcPr>
            <w:tcW w:w="857" w:type="dxa"/>
            <w:gridSpan w:val="2"/>
            <w:tcBorders>
              <w:top w:val="nil"/>
              <w:left w:val="nil"/>
              <w:bottom w:val="single" w:sz="4" w:space="0" w:color="auto"/>
              <w:right w:val="single" w:sz="4" w:space="0" w:color="auto"/>
            </w:tcBorders>
            <w:noWrap/>
            <w:vAlign w:val="center"/>
          </w:tcPr>
          <w:p w14:paraId="32EED6BC" w14:textId="77777777" w:rsidR="00E10459" w:rsidRPr="00792319" w:rsidRDefault="00E10459" w:rsidP="00E10459">
            <w:pPr>
              <w:jc w:val="center"/>
              <w:rPr>
                <w:rFonts w:ascii="標楷體" w:eastAsia="標楷體" w:hAnsi="標楷體"/>
                <w:kern w:val="0"/>
                <w:szCs w:val="24"/>
              </w:rPr>
            </w:pPr>
            <w:r w:rsidRPr="00792319">
              <w:rPr>
                <w:rFonts w:ascii="標楷體" w:eastAsia="標楷體" w:hAnsi="標楷體"/>
              </w:rPr>
              <w:t>2</w:t>
            </w:r>
          </w:p>
        </w:tc>
      </w:tr>
      <w:tr w:rsidR="00E10459" w:rsidRPr="00792319" w14:paraId="66195AE5" w14:textId="77777777" w:rsidTr="00E10459">
        <w:trPr>
          <w:trHeight w:val="50"/>
        </w:trPr>
        <w:tc>
          <w:tcPr>
            <w:tcW w:w="760" w:type="dxa"/>
            <w:vMerge/>
            <w:noWrap/>
            <w:vAlign w:val="center"/>
          </w:tcPr>
          <w:p w14:paraId="0A02942B" w14:textId="77777777" w:rsidR="00E10459" w:rsidRPr="00792319" w:rsidRDefault="00E10459" w:rsidP="00E10459">
            <w:pPr>
              <w:widowControl/>
              <w:jc w:val="center"/>
              <w:rPr>
                <w:rFonts w:ascii="標楷體" w:eastAsia="標楷體" w:hAnsi="標楷體"/>
                <w:kern w:val="0"/>
                <w:szCs w:val="24"/>
              </w:rPr>
            </w:pPr>
          </w:p>
        </w:tc>
        <w:tc>
          <w:tcPr>
            <w:tcW w:w="2287" w:type="dxa"/>
            <w:noWrap/>
            <w:vAlign w:val="center"/>
          </w:tcPr>
          <w:p w14:paraId="1FFAECB2"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1700-1800</w:t>
            </w:r>
          </w:p>
        </w:tc>
        <w:tc>
          <w:tcPr>
            <w:tcW w:w="4178" w:type="dxa"/>
            <w:noWrap/>
            <w:vAlign w:val="center"/>
          </w:tcPr>
          <w:p w14:paraId="78572F8B" w14:textId="03BD16FC"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期末測驗</w:t>
            </w:r>
          </w:p>
        </w:tc>
        <w:tc>
          <w:tcPr>
            <w:tcW w:w="857" w:type="dxa"/>
            <w:gridSpan w:val="2"/>
            <w:noWrap/>
            <w:vAlign w:val="center"/>
          </w:tcPr>
          <w:p w14:paraId="43C7E141" w14:textId="77777777" w:rsidR="00E10459" w:rsidRPr="00792319" w:rsidRDefault="00E10459" w:rsidP="00E10459">
            <w:pPr>
              <w:widowControl/>
              <w:jc w:val="center"/>
              <w:rPr>
                <w:rFonts w:ascii="標楷體" w:eastAsia="標楷體" w:hAnsi="標楷體"/>
                <w:kern w:val="0"/>
                <w:szCs w:val="24"/>
              </w:rPr>
            </w:pPr>
            <w:r w:rsidRPr="00792319">
              <w:rPr>
                <w:rFonts w:ascii="標楷體" w:eastAsia="標楷體" w:hAnsi="標楷體"/>
                <w:kern w:val="0"/>
                <w:szCs w:val="24"/>
              </w:rPr>
              <w:t>1</w:t>
            </w:r>
          </w:p>
        </w:tc>
      </w:tr>
    </w:tbl>
    <w:p w14:paraId="73643BC5" w14:textId="77777777" w:rsidR="00E10459" w:rsidRDefault="00E10459" w:rsidP="00FF276D">
      <w:pPr>
        <w:rPr>
          <w:rFonts w:eastAsia="標楷體" w:cs="Calibri"/>
          <w:szCs w:val="24"/>
        </w:rPr>
      </w:pPr>
    </w:p>
    <w:p w14:paraId="56597476" w14:textId="77777777" w:rsidR="00E64C04" w:rsidRDefault="00E64C04" w:rsidP="00FF276D">
      <w:pPr>
        <w:rPr>
          <w:rFonts w:eastAsia="標楷體" w:cs="Calibri"/>
          <w:szCs w:val="24"/>
        </w:rPr>
      </w:pPr>
    </w:p>
    <w:p w14:paraId="6146A24D" w14:textId="77777777" w:rsidR="00E64C04" w:rsidRDefault="00E64C04" w:rsidP="00FF276D">
      <w:pPr>
        <w:rPr>
          <w:rFonts w:eastAsia="標楷體" w:cs="Calibri"/>
          <w:szCs w:val="24"/>
        </w:rPr>
      </w:pPr>
    </w:p>
    <w:p w14:paraId="7A18F492" w14:textId="77777777" w:rsidR="00E64C04" w:rsidRDefault="00E64C04" w:rsidP="00FF276D">
      <w:pPr>
        <w:rPr>
          <w:rFonts w:eastAsia="標楷體" w:cs="Calibri"/>
          <w:szCs w:val="24"/>
        </w:rPr>
      </w:pPr>
    </w:p>
    <w:p w14:paraId="7867FE57" w14:textId="77777777" w:rsidR="00E64C04" w:rsidRDefault="00E64C04" w:rsidP="00FF276D">
      <w:pPr>
        <w:rPr>
          <w:rFonts w:eastAsia="標楷體" w:cs="Calibri"/>
          <w:szCs w:val="24"/>
        </w:rPr>
      </w:pPr>
    </w:p>
    <w:p w14:paraId="1F665517" w14:textId="77777777" w:rsidR="00E64C04" w:rsidRDefault="00E64C04" w:rsidP="00FF276D">
      <w:pPr>
        <w:rPr>
          <w:rFonts w:eastAsia="標楷體" w:cs="Calibri"/>
          <w:szCs w:val="24"/>
        </w:rPr>
      </w:pPr>
    </w:p>
    <w:p w14:paraId="755702E6" w14:textId="77777777" w:rsidR="00E64C04" w:rsidRDefault="00E64C04" w:rsidP="00FF276D">
      <w:pPr>
        <w:rPr>
          <w:rFonts w:eastAsia="標楷體" w:cs="Calibri"/>
          <w:szCs w:val="24"/>
        </w:rPr>
      </w:pPr>
    </w:p>
    <w:p w14:paraId="64218288" w14:textId="77777777" w:rsidR="00E64C04" w:rsidRDefault="00E64C04" w:rsidP="00FF276D">
      <w:pPr>
        <w:rPr>
          <w:rFonts w:eastAsia="標楷體" w:cs="Calibri"/>
          <w:szCs w:val="24"/>
        </w:rPr>
      </w:pPr>
    </w:p>
    <w:p w14:paraId="43162B4D" w14:textId="77777777" w:rsidR="00E64C04" w:rsidRDefault="00E64C04" w:rsidP="00FF276D">
      <w:pPr>
        <w:rPr>
          <w:rFonts w:eastAsia="標楷體" w:cs="Calibri"/>
          <w:szCs w:val="24"/>
        </w:rPr>
      </w:pPr>
    </w:p>
    <w:p w14:paraId="3261E5E8" w14:textId="77777777" w:rsidR="00E64C04" w:rsidRDefault="00E64C04" w:rsidP="00FF276D">
      <w:pPr>
        <w:rPr>
          <w:rFonts w:eastAsia="標楷體" w:cs="Calibri"/>
          <w:szCs w:val="24"/>
        </w:rPr>
      </w:pPr>
    </w:p>
    <w:p w14:paraId="3A69C4D6" w14:textId="77777777" w:rsidR="00E64C04" w:rsidRDefault="00E64C04" w:rsidP="00FF276D">
      <w:pPr>
        <w:rPr>
          <w:rFonts w:eastAsia="標楷體" w:cs="Calibri"/>
          <w:szCs w:val="24"/>
        </w:rPr>
      </w:pPr>
    </w:p>
    <w:p w14:paraId="504414C5" w14:textId="77777777" w:rsidR="00E64C04" w:rsidRDefault="00E64C04" w:rsidP="00FF276D">
      <w:pPr>
        <w:rPr>
          <w:rFonts w:eastAsia="標楷體" w:cs="Calibri"/>
          <w:szCs w:val="24"/>
        </w:rPr>
      </w:pPr>
    </w:p>
    <w:p w14:paraId="7AC3BC91" w14:textId="77777777" w:rsidR="00E64C04" w:rsidRDefault="00E64C04" w:rsidP="00FF276D">
      <w:pPr>
        <w:rPr>
          <w:rFonts w:eastAsia="標楷體" w:cs="Calibri"/>
          <w:szCs w:val="24"/>
        </w:rPr>
      </w:pPr>
    </w:p>
    <w:p w14:paraId="46FCC1D5" w14:textId="77777777" w:rsidR="00E64C04" w:rsidRDefault="00E64C04" w:rsidP="00FF276D">
      <w:pPr>
        <w:rPr>
          <w:rFonts w:eastAsia="標楷體" w:cs="Calibri"/>
          <w:szCs w:val="24"/>
        </w:rPr>
      </w:pPr>
    </w:p>
    <w:p w14:paraId="742B7FA9" w14:textId="77777777" w:rsidR="00E64C04" w:rsidRDefault="00E64C04" w:rsidP="00FF276D">
      <w:pPr>
        <w:rPr>
          <w:rFonts w:eastAsia="標楷體" w:cs="Calibri"/>
          <w:szCs w:val="24"/>
        </w:rPr>
      </w:pPr>
    </w:p>
    <w:p w14:paraId="3C377E29" w14:textId="77777777" w:rsidR="00E64C04" w:rsidRDefault="00E64C04" w:rsidP="00FF276D">
      <w:pPr>
        <w:rPr>
          <w:rFonts w:eastAsia="標楷體" w:cs="Calibri"/>
          <w:szCs w:val="24"/>
        </w:rPr>
      </w:pPr>
    </w:p>
    <w:p w14:paraId="02DCE32C" w14:textId="77777777" w:rsidR="00E64C04" w:rsidRDefault="00E64C04" w:rsidP="00FF276D">
      <w:pPr>
        <w:rPr>
          <w:rFonts w:eastAsia="標楷體" w:cs="Calibri"/>
          <w:szCs w:val="24"/>
        </w:rPr>
      </w:pPr>
    </w:p>
    <w:p w14:paraId="7FDD484E" w14:textId="77777777" w:rsidR="00E64C04" w:rsidRDefault="00E64C04" w:rsidP="00FF276D">
      <w:pPr>
        <w:rPr>
          <w:rFonts w:eastAsia="標楷體" w:cs="Calibri"/>
          <w:szCs w:val="24"/>
        </w:rPr>
      </w:pPr>
    </w:p>
    <w:p w14:paraId="14E8DCDF" w14:textId="7EB5AA27" w:rsidR="00E64C04" w:rsidRDefault="00E64C04" w:rsidP="00FF276D">
      <w:pPr>
        <w:rPr>
          <w:rFonts w:eastAsia="標楷體" w:cs="Calibri"/>
          <w:szCs w:val="24"/>
        </w:rPr>
      </w:pPr>
    </w:p>
    <w:p w14:paraId="4BF71632" w14:textId="6A5B56FD" w:rsidR="00E64C04" w:rsidRPr="00792319" w:rsidRDefault="00E64C04" w:rsidP="00FF276D">
      <w:pPr>
        <w:rPr>
          <w:rFonts w:eastAsia="標楷體" w:cs="Calibri"/>
          <w:szCs w:val="24"/>
        </w:rPr>
      </w:pPr>
    </w:p>
    <w:p w14:paraId="1CDA4148" w14:textId="37D9CD2F" w:rsidR="00FB20B2" w:rsidRPr="00792319" w:rsidRDefault="00FB20B2" w:rsidP="00FB20B2">
      <w:pPr>
        <w:jc w:val="center"/>
        <w:rPr>
          <w:rFonts w:eastAsia="標楷體" w:cs="Calibri"/>
          <w:szCs w:val="24"/>
        </w:rPr>
      </w:pPr>
      <w:r w:rsidRPr="00792319">
        <w:rPr>
          <w:rFonts w:eastAsia="標楷體" w:cs="Calibri" w:hint="eastAsia"/>
          <w:szCs w:val="24"/>
        </w:rPr>
        <w:t>上課地點：中華民國勞動災害防止協會附設台北職業訓練中心</w:t>
      </w:r>
    </w:p>
    <w:p w14:paraId="7C072305" w14:textId="4C439BC6" w:rsidR="00FB20B2" w:rsidRPr="00792319" w:rsidRDefault="00FB20B2" w:rsidP="0066752D">
      <w:pPr>
        <w:jc w:val="center"/>
        <w:rPr>
          <w:rFonts w:eastAsia="標楷體" w:cs="Calibri"/>
          <w:color w:val="FF0000"/>
          <w:szCs w:val="24"/>
        </w:rPr>
      </w:pPr>
      <w:r w:rsidRPr="00792319">
        <w:rPr>
          <w:rFonts w:eastAsia="標楷體" w:cs="Calibri" w:hint="eastAsia"/>
          <w:color w:val="FF0000"/>
          <w:szCs w:val="24"/>
        </w:rPr>
        <w:t>（新北市三重區重新路四段</w:t>
      </w:r>
      <w:r w:rsidRPr="00792319">
        <w:rPr>
          <w:rFonts w:eastAsia="標楷體" w:cs="Calibri" w:hint="eastAsia"/>
          <w:color w:val="FF0000"/>
          <w:szCs w:val="24"/>
        </w:rPr>
        <w:t>98</w:t>
      </w:r>
      <w:r w:rsidRPr="00792319">
        <w:rPr>
          <w:rFonts w:eastAsia="標楷體" w:cs="Calibri" w:hint="eastAsia"/>
          <w:color w:val="FF0000"/>
          <w:szCs w:val="24"/>
        </w:rPr>
        <w:t>號</w:t>
      </w:r>
      <w:r w:rsidR="00BE3026" w:rsidRPr="00792319">
        <w:rPr>
          <w:rFonts w:eastAsia="標楷體" w:cs="Calibri" w:hint="eastAsia"/>
          <w:color w:val="FF0000"/>
          <w:szCs w:val="24"/>
        </w:rPr>
        <w:t>6</w:t>
      </w:r>
      <w:r w:rsidR="00BE3026" w:rsidRPr="00792319">
        <w:rPr>
          <w:rFonts w:eastAsia="標楷體" w:cs="Calibri"/>
          <w:color w:val="FF0000"/>
          <w:szCs w:val="24"/>
        </w:rPr>
        <w:t>F</w:t>
      </w:r>
      <w:r w:rsidRPr="00792319">
        <w:rPr>
          <w:rFonts w:eastAsia="標楷體" w:cs="Calibri" w:hint="eastAsia"/>
          <w:color w:val="FF0000"/>
          <w:szCs w:val="24"/>
        </w:rPr>
        <w:t>）</w:t>
      </w:r>
    </w:p>
    <w:p w14:paraId="38D77C0A" w14:textId="0F532F01" w:rsidR="00FB20B2" w:rsidRPr="00792319" w:rsidRDefault="00FB20B2" w:rsidP="00FB20B2">
      <w:pPr>
        <w:jc w:val="center"/>
        <w:rPr>
          <w:rFonts w:eastAsia="標楷體" w:cs="Calibri"/>
          <w:color w:val="FF0000"/>
          <w:szCs w:val="24"/>
        </w:rPr>
      </w:pPr>
      <w:r w:rsidRPr="00792319">
        <w:rPr>
          <w:rFonts w:eastAsia="標楷體" w:cs="Calibri" w:hint="eastAsia"/>
          <w:color w:val="FF0000"/>
          <w:szCs w:val="24"/>
        </w:rPr>
        <w:t>請務必攜帶身分證件，以便報到查驗！</w:t>
      </w:r>
    </w:p>
    <w:p w14:paraId="3DBE63F9" w14:textId="41393161" w:rsidR="0066752D" w:rsidRPr="00792319" w:rsidRDefault="0066752D" w:rsidP="0066752D">
      <w:pPr>
        <w:widowControl/>
        <w:jc w:val="center"/>
        <w:rPr>
          <w:rFonts w:eastAsia="標楷體" w:cs="Calibri"/>
          <w:b/>
          <w:bCs/>
          <w:color w:val="FF0000"/>
          <w:szCs w:val="24"/>
        </w:rPr>
      </w:pPr>
      <w:r w:rsidRPr="00792319">
        <w:rPr>
          <w:rFonts w:eastAsia="標楷體" w:cs="Calibri" w:hint="eastAsia"/>
          <w:b/>
          <w:bCs/>
          <w:color w:val="FF0000"/>
          <w:szCs w:val="24"/>
        </w:rPr>
        <w:t>中華民國勞動災害防止協會附設台北職業訓練中心</w:t>
      </w:r>
    </w:p>
    <w:p w14:paraId="1C1A157C" w14:textId="758FC816" w:rsidR="0074618C" w:rsidRDefault="0066752D" w:rsidP="00E2185C">
      <w:pPr>
        <w:rPr>
          <w:rFonts w:eastAsia="標楷體" w:cs="Calibri"/>
          <w:b/>
          <w:bCs/>
          <w:color w:val="FF0000"/>
          <w:szCs w:val="24"/>
        </w:rPr>
      </w:pPr>
      <w:r w:rsidRPr="00792319">
        <w:rPr>
          <w:rFonts w:eastAsia="標楷體" w:cs="Calibri" w:hint="eastAsia"/>
          <w:b/>
          <w:bCs/>
          <w:color w:val="FF0000"/>
          <w:szCs w:val="24"/>
        </w:rPr>
        <w:t xml:space="preserve">                                  </w:t>
      </w:r>
      <w:r w:rsidRPr="00792319">
        <w:rPr>
          <w:rFonts w:eastAsia="標楷體" w:cs="Calibri" w:hint="eastAsia"/>
          <w:b/>
          <w:bCs/>
          <w:color w:val="FF0000"/>
          <w:szCs w:val="24"/>
        </w:rPr>
        <w:t>交通位</w:t>
      </w:r>
      <w:r w:rsidR="005B0EF0">
        <w:rPr>
          <w:rFonts w:eastAsia="標楷體" w:cs="Calibri" w:hint="eastAsia"/>
          <w:b/>
          <w:bCs/>
          <w:color w:val="FF0000"/>
          <w:szCs w:val="24"/>
        </w:rPr>
        <w:t>置</w:t>
      </w:r>
    </w:p>
    <w:p w14:paraId="0533522D" w14:textId="0E7C4BFA" w:rsidR="00E2185C" w:rsidRPr="00792319" w:rsidRDefault="00E2185C" w:rsidP="00E2185C">
      <w:pPr>
        <w:rPr>
          <w:rFonts w:eastAsia="標楷體" w:cs="Calibri"/>
          <w:szCs w:val="24"/>
        </w:rPr>
      </w:pPr>
      <w:r>
        <w:rPr>
          <w:rFonts w:eastAsia="標楷體" w:cs="Calibri"/>
          <w:noProof/>
          <w:szCs w:val="24"/>
        </w:rPr>
        <w:drawing>
          <wp:inline distT="0" distB="0" distL="0" distR="0" wp14:anchorId="1B1F03BF" wp14:editId="6FBBB0D8">
            <wp:extent cx="5753735" cy="2419985"/>
            <wp:effectExtent l="0" t="0" r="0" b="0"/>
            <wp:docPr id="33614902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2419985"/>
                    </a:xfrm>
                    <a:prstGeom prst="rect">
                      <a:avLst/>
                    </a:prstGeom>
                    <a:noFill/>
                  </pic:spPr>
                </pic:pic>
              </a:graphicData>
            </a:graphic>
          </wp:inline>
        </w:drawing>
      </w:r>
    </w:p>
    <w:sectPr w:rsidR="00E2185C" w:rsidRPr="00792319" w:rsidSect="00E2185C">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B1EBB" w14:textId="77777777" w:rsidR="005071AD" w:rsidRDefault="005071AD" w:rsidP="00FB3FD4">
      <w:r>
        <w:separator/>
      </w:r>
    </w:p>
  </w:endnote>
  <w:endnote w:type="continuationSeparator" w:id="0">
    <w:p w14:paraId="3A0CD3B4" w14:textId="77777777" w:rsidR="005071AD" w:rsidRDefault="005071AD" w:rsidP="00FB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00AD" w14:textId="77777777" w:rsidR="005071AD" w:rsidRDefault="005071AD" w:rsidP="00FB3FD4">
      <w:r>
        <w:separator/>
      </w:r>
    </w:p>
  </w:footnote>
  <w:footnote w:type="continuationSeparator" w:id="0">
    <w:p w14:paraId="0D0975B6" w14:textId="77777777" w:rsidR="005071AD" w:rsidRDefault="005071AD" w:rsidP="00FB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6B0"/>
    <w:multiLevelType w:val="hybridMultilevel"/>
    <w:tmpl w:val="72FE1D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E815AC"/>
    <w:multiLevelType w:val="hybridMultilevel"/>
    <w:tmpl w:val="840C25FE"/>
    <w:lvl w:ilvl="0" w:tplc="2DAEC8EC">
      <w:start w:val="1"/>
      <w:numFmt w:val="taiwaneseCountingThousand"/>
      <w:suff w:val="nothing"/>
      <w:lvlText w:val="(%1)"/>
      <w:lvlJc w:val="left"/>
      <w:pPr>
        <w:ind w:left="480" w:hanging="480"/>
      </w:pPr>
      <w:rPr>
        <w:rFonts w:cs="Times New Roman" w:hint="default"/>
        <w:color w:val="auto"/>
      </w:r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2" w15:restartNumberingAfterBreak="0">
    <w:nsid w:val="20DE28FA"/>
    <w:multiLevelType w:val="hybridMultilevel"/>
    <w:tmpl w:val="6BFC2934"/>
    <w:lvl w:ilvl="0" w:tplc="3F40D8AE">
      <w:start w:val="1"/>
      <w:numFmt w:val="taiwaneseCountingThousand"/>
      <w:lvlText w:val="%1、"/>
      <w:lvlJc w:val="left"/>
      <w:pPr>
        <w:ind w:left="480" w:hanging="480"/>
      </w:pPr>
      <w:rPr>
        <w:rFonts w:cs="Times New Roman" w:hint="default"/>
        <w:b w:val="0"/>
        <w:d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3C57E7"/>
    <w:multiLevelType w:val="hybridMultilevel"/>
    <w:tmpl w:val="1052679C"/>
    <w:lvl w:ilvl="0" w:tplc="4724C26A">
      <w:start w:val="1"/>
      <w:numFmt w:val="decimal"/>
      <w:suff w:val="nothing"/>
      <w:lvlText w:val="%1、"/>
      <w:lvlJc w:val="left"/>
      <w:pPr>
        <w:ind w:left="1080" w:hanging="360"/>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7D009C9"/>
    <w:multiLevelType w:val="hybridMultilevel"/>
    <w:tmpl w:val="C0DE8A86"/>
    <w:lvl w:ilvl="0" w:tplc="CD9EBFF0">
      <w:start w:val="1"/>
      <w:numFmt w:val="taiwaneseCountingThousand"/>
      <w:suff w:val="nothing"/>
      <w:lvlText w:val="(%1)"/>
      <w:lvlJc w:val="left"/>
      <w:pPr>
        <w:ind w:left="1200" w:hanging="48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2911A37"/>
    <w:multiLevelType w:val="hybridMultilevel"/>
    <w:tmpl w:val="C882BD70"/>
    <w:lvl w:ilvl="0" w:tplc="DB2833B4">
      <w:start w:val="1"/>
      <w:numFmt w:val="taiwaneseCountingThousand"/>
      <w:suff w:val="space"/>
      <w:lvlText w:val="(%1)"/>
      <w:lvlJc w:val="left"/>
      <w:pPr>
        <w:ind w:left="480" w:hanging="480"/>
      </w:pPr>
      <w:rPr>
        <w:rFonts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D8661B"/>
    <w:multiLevelType w:val="hybridMultilevel"/>
    <w:tmpl w:val="F9B429E6"/>
    <w:lvl w:ilvl="0" w:tplc="EBF22AD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9C158F"/>
    <w:multiLevelType w:val="hybridMultilevel"/>
    <w:tmpl w:val="54EE99B2"/>
    <w:lvl w:ilvl="0" w:tplc="C334450E">
      <w:start w:val="1"/>
      <w:numFmt w:val="taiwaneseCountingThousand"/>
      <w:suff w:val="nothing"/>
      <w:lvlText w:val="(%1)"/>
      <w:lvlJc w:val="left"/>
      <w:pPr>
        <w:ind w:left="1200" w:hanging="480"/>
      </w:pPr>
      <w:rPr>
        <w:rFonts w:ascii="標楷體" w:eastAsia="標楷體" w:hAnsi="標楷體" w:cs="Times New Roman" w:hint="default"/>
        <w:b w:val="0"/>
        <w:bCs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040491"/>
    <w:multiLevelType w:val="hybridMultilevel"/>
    <w:tmpl w:val="E1BA489C"/>
    <w:lvl w:ilvl="0" w:tplc="FCACF95C">
      <w:start w:val="1"/>
      <w:numFmt w:val="taiwaneseCountingThousand"/>
      <w:suff w:val="nothing"/>
      <w:lvlText w:val="(%1)"/>
      <w:lvlJc w:val="left"/>
      <w:pPr>
        <w:ind w:left="1200" w:hanging="480"/>
      </w:pPr>
      <w:rPr>
        <w:rFonts w:ascii="標楷體" w:eastAsia="標楷體" w:hAnsi="標楷體" w:cs="Times New Roman" w:hint="default"/>
        <w:b w:val="0"/>
        <w:bCs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9F02D82"/>
    <w:multiLevelType w:val="hybridMultilevel"/>
    <w:tmpl w:val="6C08D7DE"/>
    <w:lvl w:ilvl="0" w:tplc="ED2C5D5A">
      <w:start w:val="1"/>
      <w:numFmt w:val="decimal"/>
      <w:suff w:val="nothing"/>
      <w:lvlText w:val="%1、"/>
      <w:lvlJc w:val="left"/>
      <w:pPr>
        <w:ind w:left="1080" w:hanging="360"/>
      </w:pPr>
      <w:rPr>
        <w:rFonts w:ascii="Calibri" w:eastAsia="標楷體" w:hAnsi="Calibri" w:cs="Calibri"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BC3347E"/>
    <w:multiLevelType w:val="hybridMultilevel"/>
    <w:tmpl w:val="D81686D0"/>
    <w:lvl w:ilvl="0" w:tplc="541C3E70">
      <w:start w:val="1"/>
      <w:numFmt w:val="taiwaneseCountingThousand"/>
      <w:suff w:val="nothing"/>
      <w:lvlText w:val="%1、"/>
      <w:lvlJc w:val="left"/>
      <w:pPr>
        <w:ind w:left="480" w:hanging="480"/>
      </w:pPr>
      <w:rPr>
        <w:rFonts w:ascii="標楷體" w:eastAsia="標楷體" w:hAnsi="標楷體" w:cs="Times New Roman" w:hint="default"/>
        <w:b w:val="0"/>
        <w:dstrike w:val="0"/>
        <w:color w:val="00000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DB2BF7"/>
    <w:multiLevelType w:val="hybridMultilevel"/>
    <w:tmpl w:val="E550B53C"/>
    <w:lvl w:ilvl="0" w:tplc="2BCC9ECE">
      <w:start w:val="1"/>
      <w:numFmt w:val="taiwaneseCountingThousand"/>
      <w:lvlText w:val="(%1)"/>
      <w:lvlJc w:val="left"/>
      <w:pPr>
        <w:ind w:left="960" w:hanging="480"/>
      </w:pPr>
      <w:rPr>
        <w:rFonts w:ascii="標楷體" w:eastAsia="標楷體" w:hAnsi="標楷體"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D3E0065"/>
    <w:multiLevelType w:val="hybridMultilevel"/>
    <w:tmpl w:val="5E8EDF8A"/>
    <w:lvl w:ilvl="0" w:tplc="2E40999C">
      <w:start w:val="1"/>
      <w:numFmt w:val="taiwaneseCountingThousand"/>
      <w:suff w:val="nothing"/>
      <w:lvlText w:val="(%1)"/>
      <w:lvlJc w:val="left"/>
      <w:pPr>
        <w:ind w:left="1200" w:hanging="48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31614C2"/>
    <w:multiLevelType w:val="hybridMultilevel"/>
    <w:tmpl w:val="EBB413BE"/>
    <w:lvl w:ilvl="0" w:tplc="E018B694">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1383745223">
    <w:abstractNumId w:val="0"/>
  </w:num>
  <w:num w:numId="2" w16cid:durableId="1905602685">
    <w:abstractNumId w:val="10"/>
  </w:num>
  <w:num w:numId="3" w16cid:durableId="1772897259">
    <w:abstractNumId w:val="5"/>
  </w:num>
  <w:num w:numId="4" w16cid:durableId="1486048592">
    <w:abstractNumId w:val="1"/>
  </w:num>
  <w:num w:numId="5" w16cid:durableId="985400755">
    <w:abstractNumId w:val="11"/>
  </w:num>
  <w:num w:numId="6" w16cid:durableId="1146627916">
    <w:abstractNumId w:val="4"/>
  </w:num>
  <w:num w:numId="7" w16cid:durableId="1283918907">
    <w:abstractNumId w:val="12"/>
  </w:num>
  <w:num w:numId="8" w16cid:durableId="1768958693">
    <w:abstractNumId w:val="8"/>
  </w:num>
  <w:num w:numId="9" w16cid:durableId="1392575602">
    <w:abstractNumId w:val="2"/>
  </w:num>
  <w:num w:numId="10" w16cid:durableId="1261597975">
    <w:abstractNumId w:val="7"/>
  </w:num>
  <w:num w:numId="11" w16cid:durableId="1412969691">
    <w:abstractNumId w:val="13"/>
  </w:num>
  <w:num w:numId="12" w16cid:durableId="1931234832">
    <w:abstractNumId w:val="3"/>
  </w:num>
  <w:num w:numId="13" w16cid:durableId="1872302791">
    <w:abstractNumId w:val="6"/>
  </w:num>
  <w:num w:numId="14" w16cid:durableId="98961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D4"/>
    <w:rsid w:val="00020473"/>
    <w:rsid w:val="00030EAB"/>
    <w:rsid w:val="000524EE"/>
    <w:rsid w:val="00056FCE"/>
    <w:rsid w:val="00062243"/>
    <w:rsid w:val="0007733C"/>
    <w:rsid w:val="000B2E1A"/>
    <w:rsid w:val="000B50E6"/>
    <w:rsid w:val="000C46AC"/>
    <w:rsid w:val="000E3B81"/>
    <w:rsid w:val="000F264D"/>
    <w:rsid w:val="000F58E2"/>
    <w:rsid w:val="00105E7E"/>
    <w:rsid w:val="00131BE3"/>
    <w:rsid w:val="00162B3F"/>
    <w:rsid w:val="0017063B"/>
    <w:rsid w:val="001720B0"/>
    <w:rsid w:val="00176ADF"/>
    <w:rsid w:val="0019407B"/>
    <w:rsid w:val="001E7DDC"/>
    <w:rsid w:val="001F20CB"/>
    <w:rsid w:val="002066E3"/>
    <w:rsid w:val="002126AF"/>
    <w:rsid w:val="00216C95"/>
    <w:rsid w:val="0028077A"/>
    <w:rsid w:val="002A1A03"/>
    <w:rsid w:val="002B374D"/>
    <w:rsid w:val="002B3EB5"/>
    <w:rsid w:val="002C6E1A"/>
    <w:rsid w:val="00322AC7"/>
    <w:rsid w:val="003264F6"/>
    <w:rsid w:val="003510B0"/>
    <w:rsid w:val="00355E01"/>
    <w:rsid w:val="00357807"/>
    <w:rsid w:val="00364F58"/>
    <w:rsid w:val="00381021"/>
    <w:rsid w:val="003C689D"/>
    <w:rsid w:val="003E406C"/>
    <w:rsid w:val="003F0BFE"/>
    <w:rsid w:val="004159D7"/>
    <w:rsid w:val="00422E34"/>
    <w:rsid w:val="004278DA"/>
    <w:rsid w:val="004C75B9"/>
    <w:rsid w:val="004D1F34"/>
    <w:rsid w:val="004E121A"/>
    <w:rsid w:val="004E5064"/>
    <w:rsid w:val="00502A9D"/>
    <w:rsid w:val="005071AD"/>
    <w:rsid w:val="005117B2"/>
    <w:rsid w:val="00516C1C"/>
    <w:rsid w:val="00527311"/>
    <w:rsid w:val="005417E1"/>
    <w:rsid w:val="00563719"/>
    <w:rsid w:val="00586209"/>
    <w:rsid w:val="00595690"/>
    <w:rsid w:val="005B02F2"/>
    <w:rsid w:val="005B0EF0"/>
    <w:rsid w:val="005B6E27"/>
    <w:rsid w:val="005D009F"/>
    <w:rsid w:val="005E1462"/>
    <w:rsid w:val="0060404B"/>
    <w:rsid w:val="00616C3E"/>
    <w:rsid w:val="00623A9E"/>
    <w:rsid w:val="006602D8"/>
    <w:rsid w:val="0066752D"/>
    <w:rsid w:val="006A1B97"/>
    <w:rsid w:val="006E3E88"/>
    <w:rsid w:val="00731BBE"/>
    <w:rsid w:val="00734944"/>
    <w:rsid w:val="0074618C"/>
    <w:rsid w:val="00790E90"/>
    <w:rsid w:val="00791260"/>
    <w:rsid w:val="00792319"/>
    <w:rsid w:val="007A38EA"/>
    <w:rsid w:val="007A43ED"/>
    <w:rsid w:val="007B1E11"/>
    <w:rsid w:val="007E0672"/>
    <w:rsid w:val="007E57C4"/>
    <w:rsid w:val="007F025B"/>
    <w:rsid w:val="008406D0"/>
    <w:rsid w:val="00873AF5"/>
    <w:rsid w:val="0087553E"/>
    <w:rsid w:val="008E26F4"/>
    <w:rsid w:val="0092010C"/>
    <w:rsid w:val="0092608B"/>
    <w:rsid w:val="00926DE4"/>
    <w:rsid w:val="00966058"/>
    <w:rsid w:val="00984D7C"/>
    <w:rsid w:val="0098661E"/>
    <w:rsid w:val="009A5B03"/>
    <w:rsid w:val="00A06F89"/>
    <w:rsid w:val="00A30355"/>
    <w:rsid w:val="00A36926"/>
    <w:rsid w:val="00A60B24"/>
    <w:rsid w:val="00A60DC5"/>
    <w:rsid w:val="00A64AF1"/>
    <w:rsid w:val="00A960D1"/>
    <w:rsid w:val="00AC55FA"/>
    <w:rsid w:val="00AD725E"/>
    <w:rsid w:val="00AE718C"/>
    <w:rsid w:val="00B046FB"/>
    <w:rsid w:val="00B11FDA"/>
    <w:rsid w:val="00B460B9"/>
    <w:rsid w:val="00BA03F5"/>
    <w:rsid w:val="00BC30A3"/>
    <w:rsid w:val="00BC7FDF"/>
    <w:rsid w:val="00BE3026"/>
    <w:rsid w:val="00BE35D9"/>
    <w:rsid w:val="00BE5D89"/>
    <w:rsid w:val="00BF71D7"/>
    <w:rsid w:val="00C11B03"/>
    <w:rsid w:val="00C52B5D"/>
    <w:rsid w:val="00C53C8D"/>
    <w:rsid w:val="00C63D41"/>
    <w:rsid w:val="00C9199E"/>
    <w:rsid w:val="00C92793"/>
    <w:rsid w:val="00C93299"/>
    <w:rsid w:val="00CA3084"/>
    <w:rsid w:val="00CA57BD"/>
    <w:rsid w:val="00CC1156"/>
    <w:rsid w:val="00CD08ED"/>
    <w:rsid w:val="00CF4DB4"/>
    <w:rsid w:val="00D03B6F"/>
    <w:rsid w:val="00D05FAC"/>
    <w:rsid w:val="00D230CB"/>
    <w:rsid w:val="00D31399"/>
    <w:rsid w:val="00D947F3"/>
    <w:rsid w:val="00D97FA8"/>
    <w:rsid w:val="00DB7196"/>
    <w:rsid w:val="00DC21B1"/>
    <w:rsid w:val="00DE55BD"/>
    <w:rsid w:val="00E10459"/>
    <w:rsid w:val="00E2185C"/>
    <w:rsid w:val="00E5589B"/>
    <w:rsid w:val="00E57A71"/>
    <w:rsid w:val="00E64C04"/>
    <w:rsid w:val="00E83AA6"/>
    <w:rsid w:val="00E87219"/>
    <w:rsid w:val="00E90951"/>
    <w:rsid w:val="00E928A4"/>
    <w:rsid w:val="00E93FD5"/>
    <w:rsid w:val="00EA1F54"/>
    <w:rsid w:val="00EA7F98"/>
    <w:rsid w:val="00EC26B1"/>
    <w:rsid w:val="00F07EB9"/>
    <w:rsid w:val="00F151CA"/>
    <w:rsid w:val="00F30373"/>
    <w:rsid w:val="00F3500B"/>
    <w:rsid w:val="00F522D2"/>
    <w:rsid w:val="00F7136E"/>
    <w:rsid w:val="00F741A9"/>
    <w:rsid w:val="00F75F62"/>
    <w:rsid w:val="00F875E9"/>
    <w:rsid w:val="00FB20B2"/>
    <w:rsid w:val="00FB3FD4"/>
    <w:rsid w:val="00FF2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11C5A"/>
  <w15:chartTrackingRefBased/>
  <w15:docId w15:val="{9AC2869A-FFAA-4266-8C67-62BAB123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FD4"/>
    <w:pPr>
      <w:tabs>
        <w:tab w:val="center" w:pos="4153"/>
        <w:tab w:val="right" w:pos="8306"/>
      </w:tabs>
      <w:snapToGrid w:val="0"/>
    </w:pPr>
    <w:rPr>
      <w:sz w:val="20"/>
      <w:szCs w:val="20"/>
    </w:rPr>
  </w:style>
  <w:style w:type="character" w:customStyle="1" w:styleId="a4">
    <w:name w:val="頁首 字元"/>
    <w:link w:val="a3"/>
    <w:uiPriority w:val="99"/>
    <w:rsid w:val="00FB3FD4"/>
    <w:rPr>
      <w:sz w:val="20"/>
      <w:szCs w:val="20"/>
    </w:rPr>
  </w:style>
  <w:style w:type="paragraph" w:styleId="a5">
    <w:name w:val="footer"/>
    <w:basedOn w:val="a"/>
    <w:link w:val="a6"/>
    <w:uiPriority w:val="99"/>
    <w:unhideWhenUsed/>
    <w:rsid w:val="00FB3FD4"/>
    <w:pPr>
      <w:tabs>
        <w:tab w:val="center" w:pos="4153"/>
        <w:tab w:val="right" w:pos="8306"/>
      </w:tabs>
      <w:snapToGrid w:val="0"/>
    </w:pPr>
    <w:rPr>
      <w:sz w:val="20"/>
      <w:szCs w:val="20"/>
    </w:rPr>
  </w:style>
  <w:style w:type="character" w:customStyle="1" w:styleId="a6">
    <w:name w:val="頁尾 字元"/>
    <w:link w:val="a5"/>
    <w:uiPriority w:val="99"/>
    <w:rsid w:val="00FB3FD4"/>
    <w:rPr>
      <w:sz w:val="20"/>
      <w:szCs w:val="20"/>
    </w:rPr>
  </w:style>
  <w:style w:type="paragraph" w:styleId="a7">
    <w:name w:val="List Paragraph"/>
    <w:basedOn w:val="a"/>
    <w:uiPriority w:val="34"/>
    <w:qFormat/>
    <w:rsid w:val="00FB3FD4"/>
    <w:pPr>
      <w:ind w:leftChars="200" w:left="480"/>
    </w:pPr>
  </w:style>
  <w:style w:type="table" w:styleId="a8">
    <w:name w:val="Table Grid"/>
    <w:basedOn w:val="a1"/>
    <w:uiPriority w:val="39"/>
    <w:rsid w:val="00FB3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FB20B2"/>
    <w:rPr>
      <w:color w:val="0563C1"/>
      <w:u w:val="single"/>
    </w:rPr>
  </w:style>
  <w:style w:type="character" w:styleId="aa">
    <w:name w:val="Unresolved Mention"/>
    <w:uiPriority w:val="99"/>
    <w:semiHidden/>
    <w:unhideWhenUsed/>
    <w:rsid w:val="00FB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pa20@wdpa.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D5A9-9DE1-4AFD-9C9A-2FD49153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Links>
    <vt:vector size="6" baseType="variant">
      <vt:variant>
        <vt:i4>7208970</vt:i4>
      </vt:variant>
      <vt:variant>
        <vt:i4>0</vt:i4>
      </vt:variant>
      <vt:variant>
        <vt:i4>0</vt:i4>
      </vt:variant>
      <vt:variant>
        <vt:i4>5</vt:i4>
      </vt:variant>
      <vt:variant>
        <vt:lpwstr>mailto:wdpa20@wdpa.org.tw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翔守 楊</dc:creator>
  <cp:keywords/>
  <dc:description/>
  <cp:lastModifiedBy>廖 品言</cp:lastModifiedBy>
  <cp:revision>2</cp:revision>
  <cp:lastPrinted>2025-08-13T07:22:00Z</cp:lastPrinted>
  <dcterms:created xsi:type="dcterms:W3CDTF">2025-08-13T07:23:00Z</dcterms:created>
  <dcterms:modified xsi:type="dcterms:W3CDTF">2025-08-13T07:23:00Z</dcterms:modified>
</cp:coreProperties>
</file>